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223" w:rsidRPr="00574223" w:rsidRDefault="00574223" w:rsidP="00574223">
      <w:pPr>
        <w:widowControl/>
        <w:spacing w:before="100" w:beforeAutospacing="1" w:after="100" w:afterAutospacing="1"/>
        <w:jc w:val="left"/>
        <w:outlineLvl w:val="0"/>
        <w:rPr>
          <w:rFonts w:ascii="宋体" w:eastAsia="宋体" w:hAnsi="宋体" w:cs="宋体"/>
          <w:b/>
          <w:bCs/>
          <w:kern w:val="36"/>
          <w:sz w:val="48"/>
          <w:szCs w:val="48"/>
        </w:rPr>
      </w:pPr>
      <w:r w:rsidRPr="00574223">
        <w:rPr>
          <w:rFonts w:ascii="宋体" w:eastAsia="宋体" w:hAnsi="宋体" w:cs="宋体"/>
          <w:b/>
          <w:bCs/>
          <w:kern w:val="36"/>
          <w:sz w:val="48"/>
          <w:szCs w:val="48"/>
        </w:rPr>
        <w:t>罗布麻</w:t>
      </w:r>
    </w:p>
    <w:p w:rsidR="00574223" w:rsidRPr="00574223" w:rsidRDefault="00574223" w:rsidP="00574223">
      <w:pPr>
        <w:widowControl/>
        <w:jc w:val="left"/>
        <w:rPr>
          <w:rFonts w:ascii="宋体" w:eastAsia="宋体" w:hAnsi="宋体" w:cs="宋体"/>
          <w:kern w:val="0"/>
          <w:sz w:val="28"/>
          <w:szCs w:val="24"/>
        </w:rPr>
      </w:pPr>
      <w:r w:rsidRPr="00FE0B30">
        <w:rPr>
          <w:rFonts w:ascii="宋体" w:eastAsia="宋体" w:hAnsi="宋体" w:cs="宋体"/>
          <w:kern w:val="0"/>
          <w:sz w:val="28"/>
          <w:szCs w:val="24"/>
        </w:rPr>
        <w:t>罗布麻（Apocynum venetum L.），是夹竹桃科罗布麻属</w:t>
      </w:r>
      <w:hyperlink r:id="rId7" w:tgtFrame="_blank" w:history="1">
        <w:r w:rsidRPr="00FE0B30">
          <w:rPr>
            <w:rFonts w:ascii="宋体" w:eastAsia="宋体" w:hAnsi="宋体" w:cs="宋体"/>
            <w:color w:val="0000FF"/>
            <w:kern w:val="0"/>
            <w:sz w:val="28"/>
            <w:szCs w:val="24"/>
            <w:u w:val="single"/>
          </w:rPr>
          <w:t>亚灌木</w:t>
        </w:r>
      </w:hyperlink>
      <w:r w:rsidRPr="00FE0B30">
        <w:rPr>
          <w:rFonts w:ascii="宋体" w:eastAsia="宋体" w:hAnsi="宋体" w:cs="宋体"/>
          <w:kern w:val="0"/>
          <w:sz w:val="28"/>
          <w:szCs w:val="24"/>
        </w:rPr>
        <w:t>。</w:t>
      </w:r>
      <w:hyperlink r:id="rId8" w:tgtFrame="_blank" w:history="1">
        <w:r w:rsidRPr="00FE0B30">
          <w:rPr>
            <w:rFonts w:ascii="宋体" w:eastAsia="宋体" w:hAnsi="宋体" w:cs="宋体"/>
            <w:color w:val="0000FF"/>
            <w:kern w:val="0"/>
            <w:sz w:val="28"/>
            <w:szCs w:val="24"/>
            <w:u w:val="single"/>
          </w:rPr>
          <w:t>茎</w:t>
        </w:r>
      </w:hyperlink>
      <w:r w:rsidRPr="00FE0B30">
        <w:rPr>
          <w:rFonts w:ascii="宋体" w:eastAsia="宋体" w:hAnsi="宋体" w:cs="宋体"/>
          <w:kern w:val="0"/>
          <w:sz w:val="28"/>
          <w:szCs w:val="24"/>
        </w:rPr>
        <w:t>直立，多分枝；叶对生，叶片椭圆状披针形或卵圆状披针形；花冠钟状，粉红色；蓇荧果双生，下垂，长角状；种子有毛；花期6-7月；果期7-8月。</w:t>
      </w:r>
      <w:r w:rsidRPr="00FE0B30">
        <w:rPr>
          <w:rFonts w:ascii="宋体" w:eastAsia="宋体" w:hAnsi="宋体" w:cs="宋体"/>
          <w:kern w:val="0"/>
          <w:sz w:val="28"/>
          <w:szCs w:val="24"/>
          <w:vertAlign w:val="superscript"/>
        </w:rPr>
        <w:t xml:space="preserve"> [7]</w:t>
      </w:r>
      <w:r w:rsidRPr="00FE0B30">
        <w:rPr>
          <w:rFonts w:ascii="宋体" w:eastAsia="宋体" w:hAnsi="宋体" w:cs="宋体"/>
          <w:kern w:val="0"/>
          <w:sz w:val="28"/>
          <w:szCs w:val="24"/>
        </w:rPr>
        <w:t>因为它最早是在新疆的罗布泊所形成的罗布平原被发现的，又因为它可以纺纱织布，所以故取名为罗布麻。</w:t>
      </w:r>
      <w:r w:rsidRPr="00FE0B30">
        <w:rPr>
          <w:rFonts w:ascii="宋体" w:eastAsia="宋体" w:hAnsi="宋体" w:cs="宋体"/>
          <w:kern w:val="0"/>
          <w:sz w:val="28"/>
          <w:szCs w:val="24"/>
          <w:vertAlign w:val="superscript"/>
        </w:rPr>
        <w:t xml:space="preserve"> [8]</w:t>
      </w:r>
    </w:p>
    <w:p w:rsidR="00574223" w:rsidRPr="00574223" w:rsidRDefault="00574223" w:rsidP="00574223">
      <w:pPr>
        <w:widowControl/>
        <w:jc w:val="left"/>
        <w:rPr>
          <w:rFonts w:ascii="宋体" w:eastAsia="宋体" w:hAnsi="宋体" w:cs="宋体"/>
          <w:kern w:val="0"/>
          <w:sz w:val="28"/>
          <w:szCs w:val="24"/>
        </w:rPr>
      </w:pPr>
      <w:r w:rsidRPr="00FE0B30">
        <w:rPr>
          <w:rFonts w:ascii="宋体" w:eastAsia="宋体" w:hAnsi="宋体" w:cs="宋体"/>
          <w:kern w:val="0"/>
          <w:sz w:val="28"/>
          <w:szCs w:val="24"/>
        </w:rPr>
        <w:t>罗布麻原产于中国新疆罗布泊及其附近地区，</w:t>
      </w:r>
      <w:r w:rsidRPr="00FE0B30">
        <w:rPr>
          <w:rFonts w:ascii="宋体" w:eastAsia="宋体" w:hAnsi="宋体" w:cs="宋体"/>
          <w:kern w:val="0"/>
          <w:sz w:val="28"/>
          <w:szCs w:val="24"/>
          <w:vertAlign w:val="superscript"/>
        </w:rPr>
        <w:t xml:space="preserve"> [9]</w:t>
      </w:r>
      <w:r w:rsidRPr="00FE0B30">
        <w:rPr>
          <w:rFonts w:ascii="宋体" w:eastAsia="宋体" w:hAnsi="宋体" w:cs="宋体"/>
          <w:kern w:val="0"/>
          <w:sz w:val="28"/>
          <w:szCs w:val="24"/>
        </w:rPr>
        <w:t>现在分布于中国辽宁、河北、山西、内蒙古等地</w:t>
      </w:r>
      <w:r w:rsidRPr="00FE0B30">
        <w:rPr>
          <w:rFonts w:ascii="宋体" w:eastAsia="宋体" w:hAnsi="宋体" w:cs="宋体"/>
          <w:kern w:val="0"/>
          <w:sz w:val="28"/>
          <w:szCs w:val="24"/>
          <w:vertAlign w:val="superscript"/>
        </w:rPr>
        <w:t xml:space="preserve"> [10]</w:t>
      </w:r>
      <w:r w:rsidRPr="00FE0B30">
        <w:rPr>
          <w:rFonts w:ascii="宋体" w:eastAsia="宋体" w:hAnsi="宋体" w:cs="宋体"/>
          <w:kern w:val="0"/>
          <w:sz w:val="28"/>
          <w:szCs w:val="24"/>
        </w:rPr>
        <w:t>。罗布麻喜光，耐干旱，耐寒，耐水湿，耐暑热和风沙，对土壤要求不严，盐碱、沙荒地均能种植。罗布麻繁殖方式为分株繁殖。</w:t>
      </w:r>
      <w:r w:rsidRPr="00FE0B30">
        <w:rPr>
          <w:rFonts w:ascii="宋体" w:eastAsia="宋体" w:hAnsi="宋体" w:cs="宋体"/>
          <w:kern w:val="0"/>
          <w:sz w:val="28"/>
          <w:szCs w:val="24"/>
          <w:vertAlign w:val="superscript"/>
        </w:rPr>
        <w:t xml:space="preserve"> [11]</w:t>
      </w:r>
    </w:p>
    <w:p w:rsidR="00574223" w:rsidRPr="00574223" w:rsidRDefault="00574223" w:rsidP="00574223">
      <w:pPr>
        <w:widowControl/>
        <w:jc w:val="left"/>
        <w:rPr>
          <w:rFonts w:ascii="宋体" w:eastAsia="宋体" w:hAnsi="宋体" w:cs="宋体"/>
          <w:kern w:val="0"/>
          <w:sz w:val="28"/>
          <w:szCs w:val="24"/>
        </w:rPr>
      </w:pPr>
      <w:r w:rsidRPr="00FE0B30">
        <w:rPr>
          <w:rFonts w:ascii="宋体" w:eastAsia="宋体" w:hAnsi="宋体" w:cs="宋体"/>
          <w:kern w:val="0"/>
          <w:sz w:val="28"/>
          <w:szCs w:val="24"/>
        </w:rPr>
        <w:t>罗布麻根可清热利尿，用治水肿，小便不利（浮肿尿少）而有热象者。</w:t>
      </w:r>
      <w:r w:rsidRPr="00FE0B30">
        <w:rPr>
          <w:rFonts w:ascii="宋体" w:eastAsia="宋体" w:hAnsi="宋体" w:cs="宋体"/>
          <w:kern w:val="0"/>
          <w:sz w:val="28"/>
          <w:szCs w:val="24"/>
          <w:vertAlign w:val="superscript"/>
        </w:rPr>
        <w:t xml:space="preserve"> [12]</w:t>
      </w:r>
      <w:r w:rsidRPr="00FE0B30">
        <w:rPr>
          <w:rFonts w:ascii="宋体" w:eastAsia="宋体" w:hAnsi="宋体" w:cs="宋体"/>
          <w:kern w:val="0"/>
          <w:sz w:val="28"/>
          <w:szCs w:val="24"/>
        </w:rPr>
        <w:t>其嫩叶蒸炒揉制后当茶叶饮用，有清凉去火，防止头晕和强心的功用。茎皮纤维具有耐腐耐磨耐拉的作用，多用于国防工业、航空、航海、高级雨衣等方面。麻秆剥皮后可作保暖建筑材料且根部含有生物碱供药用。本种花多，美丽、芳香，花期较长，具有发达的蜜腺，是一种良好的蜜源植物。</w:t>
      </w:r>
      <w:r w:rsidRPr="00FE0B30">
        <w:rPr>
          <w:rFonts w:ascii="宋体" w:eastAsia="宋体" w:hAnsi="宋体" w:cs="宋体"/>
          <w:kern w:val="0"/>
          <w:sz w:val="28"/>
          <w:szCs w:val="24"/>
          <w:vertAlign w:val="superscript"/>
        </w:rPr>
        <w:t xml:space="preserve"> </w:t>
      </w:r>
    </w:p>
    <w:p w:rsidR="00FA1575" w:rsidRPr="00FE0B30" w:rsidRDefault="00FA1575">
      <w:pPr>
        <w:rPr>
          <w:rFonts w:ascii="宋体" w:eastAsia="宋体" w:hAnsi="宋体"/>
        </w:rPr>
      </w:pPr>
    </w:p>
    <w:p w:rsidR="00574223" w:rsidRPr="00FE0B30" w:rsidRDefault="00FE0B30">
      <w:pPr>
        <w:rPr>
          <w:rFonts w:ascii="宋体" w:eastAsia="宋体" w:hAnsi="宋体"/>
        </w:rPr>
      </w:pPr>
      <w:r w:rsidRPr="00FE0B30">
        <w:rPr>
          <w:rFonts w:ascii="宋体" w:eastAsia="宋体" w:hAnsi="宋体" w:hint="eastAsia"/>
          <w:noProof/>
        </w:rPr>
        <w:lastRenderedPageBreak/>
        <w:drawing>
          <wp:inline distT="0" distB="0" distL="0" distR="0">
            <wp:extent cx="5274310" cy="3956050"/>
            <wp:effectExtent l="19050" t="0" r="2540" b="0"/>
            <wp:docPr id="1" name="图片 0" descr="94cad1c8a786c9177f3e84e5766b67cf3bc79e3df9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cad1c8a786c9177f3e84e5766b67cf3bc79e3df9ea.jpg"/>
                    <pic:cNvPicPr/>
                  </pic:nvPicPr>
                  <pic:blipFill>
                    <a:blip r:embed="rId9"/>
                    <a:stretch>
                      <a:fillRect/>
                    </a:stretch>
                  </pic:blipFill>
                  <pic:spPr>
                    <a:xfrm>
                      <a:off x="0" y="0"/>
                      <a:ext cx="5274310" cy="3956050"/>
                    </a:xfrm>
                    <a:prstGeom prst="rect">
                      <a:avLst/>
                    </a:prstGeom>
                  </pic:spPr>
                </pic:pic>
              </a:graphicData>
            </a:graphic>
          </wp:inline>
        </w:drawing>
      </w:r>
    </w:p>
    <w:p w:rsidR="00574223" w:rsidRPr="00FA6D72" w:rsidRDefault="00574223" w:rsidP="00574223">
      <w:pPr>
        <w:pStyle w:val="2"/>
        <w:rPr>
          <w:rFonts w:ascii="宋体" w:eastAsia="宋体" w:hAnsi="宋体"/>
          <w:sz w:val="48"/>
          <w:szCs w:val="48"/>
        </w:rPr>
      </w:pPr>
      <w:r w:rsidRPr="00FA6D72">
        <w:rPr>
          <w:rFonts w:ascii="宋体" w:eastAsia="宋体" w:hAnsi="宋体"/>
          <w:sz w:val="48"/>
          <w:szCs w:val="48"/>
        </w:rPr>
        <w:t>植物学史</w:t>
      </w:r>
    </w:p>
    <w:p w:rsidR="00574223" w:rsidRPr="00FE0B30" w:rsidRDefault="00574223" w:rsidP="00574223">
      <w:pPr>
        <w:rPr>
          <w:rFonts w:ascii="宋体" w:eastAsia="宋体" w:hAnsi="宋体"/>
          <w:sz w:val="28"/>
          <w:szCs w:val="28"/>
        </w:rPr>
      </w:pPr>
      <w:r w:rsidRPr="00FE0B30">
        <w:rPr>
          <w:rStyle w:val="textzpicb"/>
          <w:rFonts w:ascii="宋体" w:eastAsia="宋体" w:hAnsi="宋体"/>
          <w:sz w:val="28"/>
          <w:szCs w:val="28"/>
        </w:rPr>
        <w:t>因为它最早是在新疆的罗布泊所形成的罗布平原被发现的，又因为它可以纺纱织布，所以故取名为罗布麻。</w:t>
      </w:r>
      <w:r w:rsidRPr="00FE0B30">
        <w:rPr>
          <w:rStyle w:val="supwraphgshp"/>
          <w:rFonts w:ascii="宋体" w:eastAsia="宋体" w:hAnsi="宋体"/>
          <w:sz w:val="28"/>
          <w:szCs w:val="28"/>
          <w:vertAlign w:val="superscript"/>
        </w:rPr>
        <w:t xml:space="preserve"> [8]</w:t>
      </w:r>
    </w:p>
    <w:p w:rsidR="00574223" w:rsidRPr="00FA6D72" w:rsidRDefault="00574223" w:rsidP="00574223">
      <w:pPr>
        <w:pStyle w:val="2"/>
        <w:rPr>
          <w:rFonts w:ascii="宋体" w:eastAsia="宋体" w:hAnsi="宋体"/>
          <w:sz w:val="48"/>
          <w:szCs w:val="48"/>
        </w:rPr>
      </w:pPr>
      <w:r w:rsidRPr="00FA6D72">
        <w:rPr>
          <w:rFonts w:ascii="宋体" w:eastAsia="宋体" w:hAnsi="宋体"/>
          <w:sz w:val="48"/>
          <w:szCs w:val="48"/>
        </w:rPr>
        <w:t>形态特征</w:t>
      </w:r>
    </w:p>
    <w:p w:rsidR="00574223" w:rsidRPr="00FE0B30" w:rsidRDefault="00574223" w:rsidP="00574223">
      <w:pPr>
        <w:rPr>
          <w:rFonts w:ascii="宋体" w:eastAsia="宋体" w:hAnsi="宋体"/>
          <w:sz w:val="28"/>
          <w:szCs w:val="28"/>
        </w:rPr>
      </w:pPr>
      <w:r w:rsidRPr="00FE0B30">
        <w:rPr>
          <w:rStyle w:val="textzpicb"/>
          <w:rFonts w:ascii="宋体" w:eastAsia="宋体" w:hAnsi="宋体"/>
          <w:sz w:val="28"/>
          <w:szCs w:val="28"/>
        </w:rPr>
        <w:t>直立</w:t>
      </w:r>
      <w:hyperlink r:id="rId10" w:tgtFrame="_blank" w:history="1">
        <w:r w:rsidRPr="00FE0B30">
          <w:rPr>
            <w:rStyle w:val="a3"/>
            <w:rFonts w:ascii="宋体" w:eastAsia="宋体" w:hAnsi="宋体"/>
            <w:sz w:val="28"/>
            <w:szCs w:val="28"/>
          </w:rPr>
          <w:t>半灌木</w:t>
        </w:r>
      </w:hyperlink>
      <w:r w:rsidRPr="00FE0B30">
        <w:rPr>
          <w:rStyle w:val="textzpicb"/>
          <w:rFonts w:ascii="宋体" w:eastAsia="宋体" w:hAnsi="宋体"/>
          <w:sz w:val="28"/>
          <w:szCs w:val="28"/>
        </w:rPr>
        <w:t>，高1.5-3米，一般高约2米，最高可达4米，具乳汁；枝条</w:t>
      </w:r>
      <w:hyperlink r:id="rId11" w:tgtFrame="_blank" w:history="1">
        <w:r w:rsidRPr="00FE0B30">
          <w:rPr>
            <w:rStyle w:val="a3"/>
            <w:rFonts w:ascii="宋体" w:eastAsia="宋体" w:hAnsi="宋体"/>
            <w:sz w:val="28"/>
            <w:szCs w:val="28"/>
          </w:rPr>
          <w:t>对生</w:t>
        </w:r>
      </w:hyperlink>
      <w:r w:rsidRPr="00FE0B30">
        <w:rPr>
          <w:rStyle w:val="textzpicb"/>
          <w:rFonts w:ascii="宋体" w:eastAsia="宋体" w:hAnsi="宋体"/>
          <w:sz w:val="28"/>
          <w:szCs w:val="28"/>
        </w:rPr>
        <w:t>或</w:t>
      </w:r>
      <w:hyperlink r:id="rId12" w:tgtFrame="_blank" w:history="1">
        <w:r w:rsidRPr="00FE0B30">
          <w:rPr>
            <w:rStyle w:val="a3"/>
            <w:rFonts w:ascii="宋体" w:eastAsia="宋体" w:hAnsi="宋体"/>
            <w:sz w:val="28"/>
            <w:szCs w:val="28"/>
          </w:rPr>
          <w:t>互生</w:t>
        </w:r>
      </w:hyperlink>
      <w:r w:rsidRPr="00FE0B30">
        <w:rPr>
          <w:rStyle w:val="textzpicb"/>
          <w:rFonts w:ascii="宋体" w:eastAsia="宋体" w:hAnsi="宋体"/>
          <w:sz w:val="28"/>
          <w:szCs w:val="28"/>
        </w:rPr>
        <w:t>，圆筒形，光滑无毛，紫红色或淡红色。叶对生，仅在分枝处为近对生，</w:t>
      </w:r>
      <w:hyperlink r:id="rId13" w:tgtFrame="_blank" w:history="1">
        <w:r w:rsidRPr="00FE0B30">
          <w:rPr>
            <w:rStyle w:val="a3"/>
            <w:rFonts w:ascii="宋体" w:eastAsia="宋体" w:hAnsi="宋体"/>
            <w:sz w:val="28"/>
            <w:szCs w:val="28"/>
          </w:rPr>
          <w:t>叶片</w:t>
        </w:r>
      </w:hyperlink>
      <w:r w:rsidRPr="00FE0B30">
        <w:rPr>
          <w:rStyle w:val="textzpicb"/>
          <w:rFonts w:ascii="宋体" w:eastAsia="宋体" w:hAnsi="宋体"/>
          <w:sz w:val="28"/>
          <w:szCs w:val="28"/>
        </w:rPr>
        <w:t>椭圆状披针形至卵圆状长圆形，长1-5厘米，宽0.5-1.5厘米（最大的达8×2.2厘米），顶端急尖至钝，具短尖头，基部急尖至钝，叶缘具细牙齿，两面无毛；</w:t>
      </w:r>
      <w:hyperlink r:id="rId14" w:tgtFrame="_blank" w:history="1">
        <w:r w:rsidRPr="00FE0B30">
          <w:rPr>
            <w:rStyle w:val="a3"/>
            <w:rFonts w:ascii="宋体" w:eastAsia="宋体" w:hAnsi="宋体"/>
            <w:sz w:val="28"/>
            <w:szCs w:val="28"/>
          </w:rPr>
          <w:t>叶脉</w:t>
        </w:r>
      </w:hyperlink>
      <w:r w:rsidRPr="00FE0B30">
        <w:rPr>
          <w:rStyle w:val="textzpicb"/>
          <w:rFonts w:ascii="宋体" w:eastAsia="宋体" w:hAnsi="宋体"/>
          <w:sz w:val="28"/>
          <w:szCs w:val="28"/>
        </w:rPr>
        <w:t>纤细，在叶背微凸或扁平，在叶面不明显，</w:t>
      </w:r>
      <w:hyperlink r:id="rId15" w:tgtFrame="_blank" w:history="1">
        <w:r w:rsidRPr="00FE0B30">
          <w:rPr>
            <w:rStyle w:val="a3"/>
            <w:rFonts w:ascii="宋体" w:eastAsia="宋体" w:hAnsi="宋体"/>
            <w:sz w:val="28"/>
            <w:szCs w:val="28"/>
          </w:rPr>
          <w:t>侧脉</w:t>
        </w:r>
      </w:hyperlink>
      <w:r w:rsidRPr="00FE0B30">
        <w:rPr>
          <w:rStyle w:val="textzpicb"/>
          <w:rFonts w:ascii="宋体" w:eastAsia="宋体" w:hAnsi="宋体"/>
          <w:sz w:val="28"/>
          <w:szCs w:val="28"/>
        </w:rPr>
        <w:t>每边10-15条，在叶缘前网结；叶柄长</w:t>
      </w:r>
      <w:r w:rsidRPr="00FE0B30">
        <w:rPr>
          <w:rStyle w:val="textzpicb"/>
          <w:rFonts w:ascii="宋体" w:eastAsia="宋体" w:hAnsi="宋体"/>
          <w:sz w:val="28"/>
          <w:szCs w:val="28"/>
        </w:rPr>
        <w:lastRenderedPageBreak/>
        <w:t>3-6毫米；叶柄间具腺体，老时脱落。</w:t>
      </w:r>
    </w:p>
    <w:p w:rsidR="00574223" w:rsidRPr="00FE0B30" w:rsidRDefault="00574223" w:rsidP="00574223">
      <w:pPr>
        <w:rPr>
          <w:rFonts w:ascii="宋体" w:eastAsia="宋体" w:hAnsi="宋体"/>
          <w:sz w:val="28"/>
          <w:szCs w:val="28"/>
        </w:rPr>
      </w:pPr>
      <w:r w:rsidRPr="00FE0B30">
        <w:rPr>
          <w:rStyle w:val="textzpicb"/>
          <w:rFonts w:ascii="宋体" w:eastAsia="宋体" w:hAnsi="宋体"/>
          <w:sz w:val="28"/>
          <w:szCs w:val="28"/>
        </w:rPr>
        <w:t>圆锥状聚伞花序一至多歧，通常顶生，有时腋生，花梗长约4毫米，被短柔毛；苞片膜质，披针形，长约4毫米，宽约1毫米；小苞片长1-5毫米，宽0.5毫米；花萼5深裂，</w:t>
      </w:r>
      <w:hyperlink r:id="rId16" w:tgtFrame="_blank" w:history="1">
        <w:r w:rsidRPr="00FE0B30">
          <w:rPr>
            <w:rStyle w:val="a3"/>
            <w:rFonts w:ascii="宋体" w:eastAsia="宋体" w:hAnsi="宋体"/>
            <w:sz w:val="28"/>
            <w:szCs w:val="28"/>
          </w:rPr>
          <w:t>裂片</w:t>
        </w:r>
      </w:hyperlink>
      <w:r w:rsidRPr="00FE0B30">
        <w:rPr>
          <w:rStyle w:val="textzpicb"/>
          <w:rFonts w:ascii="宋体" w:eastAsia="宋体" w:hAnsi="宋体"/>
          <w:sz w:val="28"/>
          <w:szCs w:val="28"/>
        </w:rPr>
        <w:t>披针形或卵圆状披针形，两面被短柔毛，边缘膜质，长约1.5毫米，宽约0.6毫米；花冠圆筒状钟形，紫红色或粉红色，两面密被颗粒状突起，花冠筒长6-8毫米，直径2-3毫米，花冠裂片基部向右覆盖，裂片卵圆状长圆形，稀宽三角形，顶端钝或浑圆，与花冠筒几乎等长，长3-4毫米，宽1.5-2.5毫米，每裂片内外均具3条明显紫红色的脉纹；</w:t>
      </w:r>
      <w:hyperlink r:id="rId17" w:tgtFrame="_blank" w:history="1">
        <w:r w:rsidRPr="00FE0B30">
          <w:rPr>
            <w:rStyle w:val="a3"/>
            <w:rFonts w:ascii="宋体" w:eastAsia="宋体" w:hAnsi="宋体"/>
            <w:sz w:val="28"/>
            <w:szCs w:val="28"/>
          </w:rPr>
          <w:t>雄蕊</w:t>
        </w:r>
      </w:hyperlink>
      <w:r w:rsidRPr="00FE0B30">
        <w:rPr>
          <w:rStyle w:val="textzpicb"/>
          <w:rFonts w:ascii="宋体" w:eastAsia="宋体" w:hAnsi="宋体"/>
          <w:sz w:val="28"/>
          <w:szCs w:val="28"/>
        </w:rPr>
        <w:t>着生在花冠筒基部，与副花冠裂片互生，长2-3毫米；花药箭头状，顶端渐尖，隐藏在花喉内，背部隆起，腹部粘生在柱头基部，基部具耳，耳通常平行，有时紧接或辏合，花丝短，密被白茸毛；雌蕊长2-2.5毫米，花柱短，上部膨大，下部缩小，柱头基部盘状，顶端钝，2裂；子房由2枚离生心皮所组成，被白色茸毛，每心皮有胚珠多数，着生在子房的腹缝线侧膜胎座上；花盘环状，肉质，顶端不规则5裂，基部合生，环绕子房，着生在花托上。蓇葖2，平行或叉生，下垂，箸状圆筒形，长8-20厘米，直径2-3毫米，顶端渐尖，基部钝，外果皮棕色，无毛，有纸纵纹；种子多数，卵圆状长圆形，黄褐色，长2-3毫米，直径0.5-0.7毫米，顶端有一簇白色绢质的种毛；种毛长1.5-2.5厘米；子叶长卵圆形，与胚根近等长，长约1.3毫米：胚根在上。花期4-9月（盛开期6-7月），</w:t>
      </w:r>
      <w:hyperlink r:id="rId18" w:tgtFrame="_blank" w:history="1">
        <w:r w:rsidRPr="00FE0B30">
          <w:rPr>
            <w:rStyle w:val="a3"/>
            <w:rFonts w:ascii="宋体" w:eastAsia="宋体" w:hAnsi="宋体"/>
            <w:sz w:val="28"/>
            <w:szCs w:val="28"/>
          </w:rPr>
          <w:t>果期</w:t>
        </w:r>
      </w:hyperlink>
      <w:r w:rsidRPr="00FE0B30">
        <w:rPr>
          <w:rStyle w:val="textzpicb"/>
          <w:rFonts w:ascii="宋体" w:eastAsia="宋体" w:hAnsi="宋体"/>
          <w:sz w:val="28"/>
          <w:szCs w:val="28"/>
        </w:rPr>
        <w:t>7-12月（成熟期9-10月）。</w:t>
      </w:r>
      <w:r w:rsidRPr="00FE0B30">
        <w:rPr>
          <w:rStyle w:val="supwraphgshp"/>
          <w:rFonts w:ascii="宋体" w:eastAsia="宋体" w:hAnsi="宋体"/>
          <w:sz w:val="28"/>
          <w:szCs w:val="28"/>
          <w:vertAlign w:val="superscript"/>
        </w:rPr>
        <w:t xml:space="preserve"> [1] [14]</w:t>
      </w:r>
    </w:p>
    <w:p w:rsidR="00574223" w:rsidRPr="00FA6D72" w:rsidRDefault="00574223" w:rsidP="00574223">
      <w:pPr>
        <w:pStyle w:val="2"/>
        <w:rPr>
          <w:rFonts w:ascii="宋体" w:eastAsia="宋体" w:hAnsi="宋体"/>
          <w:sz w:val="48"/>
          <w:szCs w:val="48"/>
        </w:rPr>
      </w:pPr>
      <w:r w:rsidRPr="00FA6D72">
        <w:rPr>
          <w:rFonts w:ascii="宋体" w:eastAsia="宋体" w:hAnsi="宋体"/>
          <w:sz w:val="48"/>
          <w:szCs w:val="48"/>
        </w:rPr>
        <w:lastRenderedPageBreak/>
        <w:t>产地生境</w:t>
      </w:r>
    </w:p>
    <w:p w:rsidR="00574223" w:rsidRPr="00FE0B30" w:rsidRDefault="00574223" w:rsidP="00574223">
      <w:pPr>
        <w:rPr>
          <w:rFonts w:ascii="宋体" w:eastAsia="宋体" w:hAnsi="宋体"/>
        </w:rPr>
      </w:pPr>
      <w:r w:rsidRPr="00FE0B30">
        <w:rPr>
          <w:rStyle w:val="textzpicb"/>
          <w:rFonts w:ascii="宋体" w:eastAsia="宋体" w:hAnsi="宋体"/>
          <w:sz w:val="28"/>
        </w:rPr>
        <w:t>生长于河岸、山沟、山坡的砂质地。分布辽宁、吉林、内蒙古、甘肃、新疆、陕西、山西、山东、河南、河北、江苏及安徽北部等地。现广布于欧洲及亚洲温带地区。</w:t>
      </w:r>
      <w:r w:rsidRPr="00FE0B30">
        <w:rPr>
          <w:rStyle w:val="supwraphgshp"/>
          <w:rFonts w:ascii="宋体" w:eastAsia="宋体" w:hAnsi="宋体"/>
          <w:sz w:val="28"/>
          <w:vertAlign w:val="superscript"/>
        </w:rPr>
        <w:t xml:space="preserve"> [1]</w:t>
      </w:r>
      <w:r w:rsidRPr="00FE0B30">
        <w:rPr>
          <w:rStyle w:val="textzpicb"/>
          <w:rFonts w:ascii="宋体" w:eastAsia="宋体" w:hAnsi="宋体"/>
          <w:sz w:val="28"/>
        </w:rPr>
        <w:t>主要野生在盐碱荒地和沙漠边缘及河流两岸、冲积平原、河泊周围及戈壁荒滩上。现已有引种栽培驯化。</w:t>
      </w:r>
      <w:r w:rsidRPr="00FE0B30">
        <w:rPr>
          <w:rStyle w:val="supwraphgshp"/>
          <w:rFonts w:ascii="宋体" w:eastAsia="宋体" w:hAnsi="宋体"/>
          <w:sz w:val="28"/>
          <w:vertAlign w:val="superscript"/>
        </w:rPr>
        <w:t xml:space="preserve"> </w:t>
      </w:r>
      <w:r w:rsidRPr="00FE0B30">
        <w:rPr>
          <w:rStyle w:val="supwraphgshp"/>
          <w:rFonts w:ascii="宋体" w:eastAsia="宋体" w:hAnsi="宋体"/>
          <w:vertAlign w:val="superscript"/>
        </w:rPr>
        <w:t>[1]</w:t>
      </w:r>
    </w:p>
    <w:p w:rsidR="00574223" w:rsidRPr="00FA6D72" w:rsidRDefault="00574223" w:rsidP="00574223">
      <w:pPr>
        <w:pStyle w:val="2"/>
        <w:rPr>
          <w:rFonts w:ascii="宋体" w:eastAsia="宋体" w:hAnsi="宋体"/>
          <w:sz w:val="48"/>
          <w:szCs w:val="48"/>
        </w:rPr>
      </w:pPr>
      <w:r w:rsidRPr="00FA6D72">
        <w:rPr>
          <w:rFonts w:ascii="宋体" w:eastAsia="宋体" w:hAnsi="宋体"/>
          <w:sz w:val="48"/>
          <w:szCs w:val="48"/>
        </w:rPr>
        <w:t>繁殖方法</w:t>
      </w:r>
    </w:p>
    <w:p w:rsidR="00574223" w:rsidRPr="00FE0B30" w:rsidRDefault="00574223" w:rsidP="00574223">
      <w:pPr>
        <w:rPr>
          <w:rFonts w:ascii="宋体" w:eastAsia="宋体" w:hAnsi="宋体"/>
          <w:sz w:val="28"/>
          <w:szCs w:val="28"/>
        </w:rPr>
      </w:pPr>
      <w:r w:rsidRPr="00FE0B30">
        <w:rPr>
          <w:rStyle w:val="textzpicb"/>
          <w:rFonts w:ascii="宋体" w:eastAsia="宋体" w:hAnsi="宋体"/>
          <w:sz w:val="28"/>
          <w:szCs w:val="28"/>
        </w:rPr>
        <w:t>因地制宜选择以下3种繁殖方法：</w:t>
      </w:r>
    </w:p>
    <w:p w:rsidR="00574223" w:rsidRPr="00FE0B30" w:rsidRDefault="000D51E5" w:rsidP="00574223">
      <w:pPr>
        <w:rPr>
          <w:rFonts w:ascii="宋体" w:eastAsia="宋体" w:hAnsi="宋体"/>
          <w:sz w:val="28"/>
          <w:szCs w:val="28"/>
        </w:rPr>
      </w:pPr>
      <w:hyperlink r:id="rId19" w:tgtFrame="_blank" w:history="1">
        <w:r w:rsidR="00574223" w:rsidRPr="00FE0B30">
          <w:rPr>
            <w:rStyle w:val="a3"/>
            <w:rFonts w:ascii="宋体" w:eastAsia="宋体" w:hAnsi="宋体"/>
            <w:sz w:val="28"/>
            <w:szCs w:val="28"/>
          </w:rPr>
          <w:t>种子繁殖</w:t>
        </w:r>
      </w:hyperlink>
    </w:p>
    <w:p w:rsidR="00574223" w:rsidRPr="00FE0B30" w:rsidRDefault="00574223" w:rsidP="00574223">
      <w:pPr>
        <w:rPr>
          <w:rFonts w:ascii="宋体" w:eastAsia="宋体" w:hAnsi="宋体"/>
          <w:sz w:val="28"/>
          <w:szCs w:val="28"/>
        </w:rPr>
      </w:pPr>
      <w:r w:rsidRPr="00FE0B30">
        <w:rPr>
          <w:rStyle w:val="textzpicb"/>
          <w:rFonts w:ascii="宋体" w:eastAsia="宋体" w:hAnsi="宋体"/>
          <w:sz w:val="28"/>
          <w:szCs w:val="28"/>
        </w:rPr>
        <w:t>选地整地 ：对土壤要求不严，但应以地势较高、排水良好、土质疏松、透气性沙质壤土为宜。地势低洼、易涝、易干旱的黏质和石灰质地块不宜栽种。整地前施足底肥，每亩施腐熟厩肥1000～2000kg，全面深耕，深30～40cm，耙细、整平，做成畦床，按8m×1.2m作畦，畦高8～18cm、宽30～40cm，两畦之间留作业道40cm左右，并在两畦之间增设隔离带，以防止和减少水土流失。</w:t>
      </w:r>
    </w:p>
    <w:p w:rsidR="00574223" w:rsidRPr="00FE0B30" w:rsidRDefault="00574223" w:rsidP="00574223">
      <w:pPr>
        <w:rPr>
          <w:rFonts w:ascii="宋体" w:eastAsia="宋体" w:hAnsi="宋体"/>
          <w:sz w:val="28"/>
          <w:szCs w:val="28"/>
        </w:rPr>
      </w:pPr>
      <w:r w:rsidRPr="00FE0B30">
        <w:rPr>
          <w:rStyle w:val="textzpicb"/>
          <w:rFonts w:ascii="宋体" w:eastAsia="宋体" w:hAnsi="宋体"/>
          <w:sz w:val="28"/>
          <w:szCs w:val="28"/>
        </w:rPr>
        <w:t>因种子细小，直接播种不易出苗，应先处理种子。处理方法：将种子装入布袋，用清水浸泡24小时，期间换水1～2次，届时取出摊开，厚度1～2cm，放在15</w:t>
      </w:r>
      <w:r w:rsidRPr="00FE0B30">
        <w:rPr>
          <w:rStyle w:val="textzpicb"/>
          <w:rFonts w:ascii="宋体" w:eastAsia="宋体" w:hAnsi="宋体" w:cs="宋体" w:hint="eastAsia"/>
          <w:sz w:val="28"/>
          <w:szCs w:val="28"/>
        </w:rPr>
        <w:t>℃</w:t>
      </w:r>
      <w:r w:rsidRPr="00FE0B30">
        <w:rPr>
          <w:rStyle w:val="textzpicb"/>
          <w:rFonts w:ascii="宋体" w:eastAsia="宋体" w:hAnsi="宋体"/>
          <w:sz w:val="28"/>
          <w:szCs w:val="28"/>
        </w:rPr>
        <w:t>的地方，盖上潮湿的遮盖物（如麻袋、布袋等），当有50%的种子露白即可播种。播种时先将种子拌入1：10的清洁细沙，在畦上开沟条播，行距30cm，沟深0.5～1cm，将种子均匀地撒入沟内，之后覆土0.5cm，稍镇压后浇水，再覆盖草帘或稻草等保湿。待小苗欲出土时在傍晚或多云的天气撤下覆盖物，培育1年</w:t>
      </w:r>
      <w:r w:rsidRPr="00FE0B30">
        <w:rPr>
          <w:rStyle w:val="textzpicb"/>
          <w:rFonts w:ascii="宋体" w:eastAsia="宋体" w:hAnsi="宋体"/>
          <w:sz w:val="28"/>
          <w:szCs w:val="28"/>
        </w:rPr>
        <w:lastRenderedPageBreak/>
        <w:t>即可移栽。</w:t>
      </w:r>
    </w:p>
    <w:p w:rsidR="00574223" w:rsidRPr="00FE0B30" w:rsidRDefault="00574223" w:rsidP="00574223">
      <w:pPr>
        <w:rPr>
          <w:rFonts w:ascii="宋体" w:eastAsia="宋体" w:hAnsi="宋体"/>
          <w:sz w:val="28"/>
          <w:szCs w:val="28"/>
        </w:rPr>
      </w:pPr>
      <w:r w:rsidRPr="00FE0B30">
        <w:rPr>
          <w:rStyle w:val="textzpicb"/>
          <w:rFonts w:ascii="宋体" w:eastAsia="宋体" w:hAnsi="宋体"/>
          <w:sz w:val="28"/>
          <w:szCs w:val="28"/>
        </w:rPr>
        <w:t>根茎繁殖</w:t>
      </w:r>
    </w:p>
    <w:p w:rsidR="00574223" w:rsidRPr="00FE0B30" w:rsidRDefault="00574223" w:rsidP="00574223">
      <w:pPr>
        <w:rPr>
          <w:rFonts w:ascii="宋体" w:eastAsia="宋体" w:hAnsi="宋体"/>
          <w:sz w:val="28"/>
          <w:szCs w:val="28"/>
        </w:rPr>
      </w:pPr>
      <w:r w:rsidRPr="00FE0B30">
        <w:rPr>
          <w:rStyle w:val="textzpicb"/>
          <w:rFonts w:ascii="宋体" w:eastAsia="宋体" w:hAnsi="宋体"/>
          <w:sz w:val="28"/>
          <w:szCs w:val="28"/>
        </w:rPr>
        <w:t>选取2年生以上的根茎，切成10～15cm长的小段，按株距30cm、行距25cm开穴，穴深10～15cm，穴口宽15cm，每穴平栽2～3个根段，覆土10cm，浇水。华北地区3月中旬、东北地区4月中旬栽培，30天左右陆续出苗。</w:t>
      </w:r>
    </w:p>
    <w:p w:rsidR="00574223" w:rsidRPr="00FE0B30" w:rsidRDefault="00574223" w:rsidP="00574223">
      <w:pPr>
        <w:rPr>
          <w:rFonts w:ascii="宋体" w:eastAsia="宋体" w:hAnsi="宋体"/>
          <w:sz w:val="28"/>
          <w:szCs w:val="28"/>
        </w:rPr>
      </w:pPr>
      <w:r w:rsidRPr="00FE0B30">
        <w:rPr>
          <w:rStyle w:val="textzpicb"/>
          <w:rFonts w:ascii="宋体" w:eastAsia="宋体" w:hAnsi="宋体"/>
          <w:sz w:val="28"/>
          <w:szCs w:val="28"/>
        </w:rPr>
        <w:t>分株繁殖</w:t>
      </w:r>
    </w:p>
    <w:p w:rsidR="00574223" w:rsidRPr="00FE0B30" w:rsidRDefault="00574223" w:rsidP="00574223">
      <w:pPr>
        <w:rPr>
          <w:rFonts w:ascii="宋体" w:eastAsia="宋体" w:hAnsi="宋体"/>
          <w:sz w:val="28"/>
          <w:szCs w:val="28"/>
        </w:rPr>
      </w:pPr>
      <w:r w:rsidRPr="00FE0B30">
        <w:rPr>
          <w:rStyle w:val="textzpicb"/>
          <w:rFonts w:ascii="宋体" w:eastAsia="宋体" w:hAnsi="宋体"/>
          <w:sz w:val="28"/>
          <w:szCs w:val="28"/>
        </w:rPr>
        <w:t>在植株枯萎后或在春季萌动前，将根茎及根从株丛中挖出进行移栽。</w:t>
      </w:r>
    </w:p>
    <w:p w:rsidR="00574223" w:rsidRPr="00FA6D72" w:rsidRDefault="00574223" w:rsidP="00574223">
      <w:pPr>
        <w:pStyle w:val="2"/>
        <w:rPr>
          <w:rFonts w:ascii="宋体" w:eastAsia="宋体" w:hAnsi="宋体"/>
          <w:sz w:val="48"/>
          <w:szCs w:val="48"/>
        </w:rPr>
      </w:pPr>
      <w:r w:rsidRPr="00FA6D72">
        <w:rPr>
          <w:rFonts w:ascii="宋体" w:eastAsia="宋体" w:hAnsi="宋体"/>
          <w:sz w:val="48"/>
          <w:szCs w:val="48"/>
        </w:rPr>
        <w:t>栽培技术</w:t>
      </w:r>
    </w:p>
    <w:p w:rsidR="00574223" w:rsidRPr="00FE0B30" w:rsidRDefault="00574223" w:rsidP="00574223">
      <w:pPr>
        <w:pStyle w:val="3"/>
        <w:rPr>
          <w:rFonts w:ascii="宋体" w:eastAsia="宋体" w:hAnsi="宋体"/>
        </w:rPr>
      </w:pPr>
      <w:r w:rsidRPr="00FE0B30">
        <w:rPr>
          <w:rFonts w:ascii="宋体" w:eastAsia="宋体" w:hAnsi="宋体"/>
        </w:rPr>
        <w:t>田间管理</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中耕除草，当苗高5～6cm时应及时清除杂草，并适当松土，每年除草松土3～4次，并根据土壤的含水量适时进行灌溉，以促进苗木的生长。</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追肥，当苗高10cm时进行第一次追肥，每亩施氮肥3～5kg；6月下旬至7月中旬进行第二次追肥，每亩施磷肥10kg、钾肥5kg，然后浇水。7月下旬停止施肥。</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间苗定苗，当苗高5cm以上时结合松土除草进行，间去弱苗、过密苗或病苗，同时移苗补苗，株距5～8cm。</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留种，选择健壮的无病害的植株留做种子。当果实从绿色变为黄色即将开裂时收割，稍加晾晒待果实完全裂开时脱粒，再晾晒2～3天，除净杂质，装入布袋，置于阴凉通风干燥处保存。</w:t>
      </w:r>
    </w:p>
    <w:p w:rsidR="00574223" w:rsidRPr="00FE0B30" w:rsidRDefault="00574223" w:rsidP="00574223">
      <w:pPr>
        <w:pStyle w:val="3"/>
        <w:rPr>
          <w:rFonts w:ascii="宋体" w:eastAsia="宋体" w:hAnsi="宋体"/>
        </w:rPr>
      </w:pPr>
      <w:r w:rsidRPr="00FE0B30">
        <w:rPr>
          <w:rFonts w:ascii="宋体" w:eastAsia="宋体" w:hAnsi="宋体"/>
        </w:rPr>
        <w:lastRenderedPageBreak/>
        <w:t>采收加工</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用种子繁殖的第一年只能在8月采收一次，以后每年6月和9月各采收一次。第一次采收时，在初花期前，距根部15～20cm割下。第二次从近地处割下全株。割下来的枝条趁鲜摘下片叶，炒制。阴干、晒干后打下叶片，以叶片完整、色绿为佳；鲜枝条可以切成1～2cm的短段，晒干或阴干。将干燥的叶、短段装入布袋，放于通风干燥处保存待售。</w:t>
      </w:r>
    </w:p>
    <w:p w:rsidR="00574223" w:rsidRPr="00FE0B30" w:rsidRDefault="00574223" w:rsidP="00574223">
      <w:pPr>
        <w:pStyle w:val="2"/>
        <w:rPr>
          <w:rFonts w:ascii="宋体" w:eastAsia="宋体" w:hAnsi="宋体"/>
        </w:rPr>
      </w:pPr>
      <w:r w:rsidRPr="00FE0B30">
        <w:rPr>
          <w:rFonts w:ascii="宋体" w:eastAsia="宋体" w:hAnsi="宋体"/>
        </w:rPr>
        <w:t>病虫防治</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罗布麻在生长期间很少发生病害。病害主要是斑枯病。在生长期间如果发现斑枯病，应立即用50%退菌特600～800倍液预防，如需再次施药，应间隔7～10天。要及时清除病株，并在收获时做好清园工作，集中销毁病株，以减少传染源。</w:t>
      </w:r>
    </w:p>
    <w:p w:rsidR="00574223" w:rsidRPr="00FA6D72" w:rsidRDefault="00574223" w:rsidP="00574223">
      <w:pPr>
        <w:pStyle w:val="2"/>
        <w:rPr>
          <w:rFonts w:ascii="宋体" w:eastAsia="宋体" w:hAnsi="宋体"/>
          <w:sz w:val="48"/>
          <w:szCs w:val="48"/>
        </w:rPr>
      </w:pPr>
      <w:r w:rsidRPr="00FA6D72">
        <w:rPr>
          <w:rFonts w:ascii="宋体" w:eastAsia="宋体" w:hAnsi="宋体"/>
          <w:sz w:val="48"/>
          <w:szCs w:val="48"/>
        </w:rPr>
        <w:t>主要价值</w:t>
      </w:r>
    </w:p>
    <w:p w:rsidR="00574223" w:rsidRPr="00FE0B30" w:rsidRDefault="00574223" w:rsidP="00574223">
      <w:pPr>
        <w:pStyle w:val="3"/>
        <w:rPr>
          <w:rFonts w:ascii="宋体" w:eastAsia="宋体" w:hAnsi="宋体"/>
        </w:rPr>
      </w:pPr>
      <w:r w:rsidRPr="00FE0B30">
        <w:rPr>
          <w:rFonts w:ascii="宋体" w:eastAsia="宋体" w:hAnsi="宋体"/>
        </w:rPr>
        <w:t>药用价值</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罗布麻根可清热利尿，用治水肿，小便不利（浮肿尿少）而有热象者。</w:t>
      </w:r>
      <w:r w:rsidRPr="00FA6D72">
        <w:rPr>
          <w:rStyle w:val="supwraphgshp"/>
          <w:rFonts w:ascii="宋体" w:eastAsia="宋体" w:hAnsi="宋体"/>
          <w:sz w:val="28"/>
          <w:szCs w:val="28"/>
          <w:vertAlign w:val="superscript"/>
        </w:rPr>
        <w:t xml:space="preserve"> [12]</w:t>
      </w:r>
    </w:p>
    <w:p w:rsidR="00574223" w:rsidRPr="009B2863" w:rsidRDefault="00574223" w:rsidP="00574223">
      <w:pPr>
        <w:rPr>
          <w:rFonts w:ascii="宋体" w:eastAsia="宋体" w:hAnsi="宋体"/>
          <w:b/>
          <w:sz w:val="28"/>
          <w:szCs w:val="28"/>
        </w:rPr>
      </w:pPr>
      <w:r w:rsidRPr="009B2863">
        <w:rPr>
          <w:rStyle w:val="textzpicb"/>
          <w:rFonts w:ascii="宋体" w:eastAsia="宋体" w:hAnsi="宋体"/>
          <w:b/>
          <w:sz w:val="28"/>
          <w:szCs w:val="28"/>
        </w:rPr>
        <w:t>性味</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甘苦，凉。</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①《陕西中草药》："味淡涩，性凉，有小毒。"</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②《新疆中草药手册》："味甘苦，性平，有小毒。"</w:t>
      </w:r>
      <w:r w:rsidRPr="00FA6D72">
        <w:rPr>
          <w:rStyle w:val="supwraphgshp"/>
          <w:rFonts w:ascii="宋体" w:eastAsia="宋体" w:hAnsi="宋体"/>
          <w:sz w:val="28"/>
          <w:szCs w:val="28"/>
          <w:vertAlign w:val="superscript"/>
        </w:rPr>
        <w:t xml:space="preserve"> [2]</w:t>
      </w:r>
    </w:p>
    <w:p w:rsidR="00574223" w:rsidRPr="009B2863" w:rsidRDefault="00574223" w:rsidP="00574223">
      <w:pPr>
        <w:rPr>
          <w:rFonts w:ascii="宋体" w:eastAsia="宋体" w:hAnsi="宋体"/>
          <w:b/>
          <w:sz w:val="28"/>
          <w:szCs w:val="28"/>
        </w:rPr>
      </w:pPr>
      <w:r w:rsidRPr="009B2863">
        <w:rPr>
          <w:rStyle w:val="textzpicb"/>
          <w:rFonts w:ascii="宋体" w:eastAsia="宋体" w:hAnsi="宋体"/>
          <w:b/>
          <w:sz w:val="28"/>
          <w:szCs w:val="28"/>
        </w:rPr>
        <w:lastRenderedPageBreak/>
        <w:t>归经</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归肝经。</w:t>
      </w:r>
      <w:r w:rsidRPr="00FA6D72">
        <w:rPr>
          <w:rStyle w:val="supwraphgshp"/>
          <w:rFonts w:ascii="宋体" w:eastAsia="宋体" w:hAnsi="宋体"/>
          <w:sz w:val="28"/>
          <w:szCs w:val="28"/>
          <w:vertAlign w:val="superscript"/>
        </w:rPr>
        <w:t xml:space="preserve"> [3]</w:t>
      </w:r>
    </w:p>
    <w:p w:rsidR="00574223" w:rsidRPr="009B2863" w:rsidRDefault="00574223" w:rsidP="00574223">
      <w:pPr>
        <w:rPr>
          <w:rFonts w:ascii="宋体" w:eastAsia="宋体" w:hAnsi="宋体"/>
          <w:b/>
          <w:sz w:val="28"/>
          <w:szCs w:val="28"/>
        </w:rPr>
      </w:pPr>
      <w:r w:rsidRPr="009B2863">
        <w:rPr>
          <w:rStyle w:val="textzpicb"/>
          <w:rFonts w:ascii="宋体" w:eastAsia="宋体" w:hAnsi="宋体"/>
          <w:b/>
          <w:sz w:val="28"/>
          <w:szCs w:val="28"/>
        </w:rPr>
        <w:t>功能主治</w:t>
      </w:r>
    </w:p>
    <w:p w:rsidR="00574223" w:rsidRDefault="00574223" w:rsidP="00574223">
      <w:pPr>
        <w:rPr>
          <w:rStyle w:val="supwraphgshp"/>
          <w:rFonts w:ascii="宋体" w:eastAsia="宋体" w:hAnsi="宋体" w:hint="eastAsia"/>
          <w:sz w:val="28"/>
          <w:szCs w:val="28"/>
          <w:vertAlign w:val="superscript"/>
        </w:rPr>
      </w:pPr>
      <w:r w:rsidRPr="00FA6D72">
        <w:rPr>
          <w:rStyle w:val="textzpicb"/>
          <w:rFonts w:ascii="宋体" w:eastAsia="宋体" w:hAnsi="宋体"/>
          <w:sz w:val="28"/>
          <w:szCs w:val="28"/>
        </w:rPr>
        <w:t>平肝安神，清热利水。用于肝阳眩晕，心悸失眠，浮肿尿少；</w:t>
      </w:r>
      <w:hyperlink r:id="rId20" w:tgtFrame="_blank" w:history="1">
        <w:r w:rsidRPr="00FA6D72">
          <w:rPr>
            <w:rStyle w:val="a3"/>
            <w:rFonts w:ascii="宋体" w:eastAsia="宋体" w:hAnsi="宋体"/>
            <w:sz w:val="28"/>
            <w:szCs w:val="28"/>
          </w:rPr>
          <w:t>高血压病</w:t>
        </w:r>
      </w:hyperlink>
      <w:r w:rsidRPr="00FA6D72">
        <w:rPr>
          <w:rStyle w:val="textzpicb"/>
          <w:rFonts w:ascii="宋体" w:eastAsia="宋体" w:hAnsi="宋体"/>
          <w:sz w:val="28"/>
          <w:szCs w:val="28"/>
        </w:rPr>
        <w:t>，神经衰弱，肾炎浮肿。</w:t>
      </w:r>
      <w:r w:rsidRPr="00FA6D72">
        <w:rPr>
          <w:rStyle w:val="supwraphgshp"/>
          <w:rFonts w:ascii="宋体" w:eastAsia="宋体" w:hAnsi="宋体"/>
          <w:sz w:val="28"/>
          <w:szCs w:val="28"/>
          <w:vertAlign w:val="superscript"/>
        </w:rPr>
        <w:t xml:space="preserve"> [2]</w:t>
      </w:r>
    </w:p>
    <w:p w:rsidR="009B2863" w:rsidRPr="00FA6D72" w:rsidRDefault="009B2863" w:rsidP="00574223">
      <w:pPr>
        <w:rPr>
          <w:rFonts w:ascii="宋体" w:eastAsia="宋体" w:hAnsi="宋体"/>
          <w:sz w:val="28"/>
          <w:szCs w:val="28"/>
        </w:rPr>
      </w:pPr>
      <w:r>
        <w:rPr>
          <w:rFonts w:ascii="宋体" w:eastAsia="宋体" w:hAnsi="宋体"/>
          <w:noProof/>
          <w:sz w:val="28"/>
          <w:szCs w:val="28"/>
        </w:rPr>
        <w:drawing>
          <wp:inline distT="0" distB="0" distL="0" distR="0">
            <wp:extent cx="5274310" cy="3515995"/>
            <wp:effectExtent l="19050" t="0" r="2540" b="0"/>
            <wp:docPr id="2" name="图片 1" descr="4a36acaf2edda3cc7cd9f491e7a32e01213fb80e3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a36acaf2edda3cc7cd9f491e7a32e01213fb80e3465.jpg"/>
                    <pic:cNvPicPr/>
                  </pic:nvPicPr>
                  <pic:blipFill>
                    <a:blip r:embed="rId21"/>
                    <a:stretch>
                      <a:fillRect/>
                    </a:stretch>
                  </pic:blipFill>
                  <pic:spPr>
                    <a:xfrm>
                      <a:off x="0" y="0"/>
                      <a:ext cx="5274310" cy="3515995"/>
                    </a:xfrm>
                    <a:prstGeom prst="rect">
                      <a:avLst/>
                    </a:prstGeom>
                  </pic:spPr>
                </pic:pic>
              </a:graphicData>
            </a:graphic>
          </wp:inline>
        </w:drawing>
      </w:r>
    </w:p>
    <w:p w:rsidR="00574223" w:rsidRPr="00FA6D72" w:rsidRDefault="00574223" w:rsidP="00574223">
      <w:pPr>
        <w:rPr>
          <w:rFonts w:ascii="黑体" w:eastAsia="黑体" w:hAnsi="黑体"/>
          <w:b/>
          <w:sz w:val="32"/>
          <w:szCs w:val="32"/>
        </w:rPr>
      </w:pPr>
      <w:r w:rsidRPr="00FA6D72">
        <w:rPr>
          <w:rStyle w:val="textzpicb"/>
          <w:rFonts w:ascii="黑体" w:eastAsia="黑体" w:hAnsi="黑体"/>
          <w:b/>
          <w:sz w:val="32"/>
          <w:szCs w:val="32"/>
        </w:rPr>
        <w:t>附方</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治肝炎腹胀：罗布麻二钱，甜瓜蒂一钱五分，延胡索二钱，公丁香一钱，木香三钱。共研末，一次五分，一日二次，开水送服。（《新疆中草药手册》）</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治神经衰弱，眩晕，脑震荡后遗症，心悸，失眠，高血压，肝硬化腹水，浮肿：罗布麻一至三钱。开水冲泡当茶喝，不可煎煮。（《新疆中草药手册》）</w:t>
      </w:r>
      <w:r w:rsidRPr="00FA6D72">
        <w:rPr>
          <w:rStyle w:val="supwraphgshp"/>
          <w:rFonts w:ascii="宋体" w:eastAsia="宋体" w:hAnsi="宋体"/>
          <w:sz w:val="28"/>
          <w:szCs w:val="28"/>
          <w:vertAlign w:val="superscript"/>
        </w:rPr>
        <w:t xml:space="preserve"> [3]</w:t>
      </w:r>
    </w:p>
    <w:p w:rsidR="00574223" w:rsidRPr="00FA6D72" w:rsidRDefault="00574223" w:rsidP="00574223">
      <w:pPr>
        <w:rPr>
          <w:rFonts w:ascii="黑体" w:eastAsia="黑体" w:hAnsi="黑体"/>
          <w:b/>
          <w:sz w:val="32"/>
          <w:szCs w:val="32"/>
        </w:rPr>
      </w:pPr>
      <w:r w:rsidRPr="00FA6D72">
        <w:rPr>
          <w:rStyle w:val="textzpicb"/>
          <w:rFonts w:ascii="黑体" w:eastAsia="黑体" w:hAnsi="黑体"/>
          <w:b/>
          <w:sz w:val="32"/>
          <w:szCs w:val="32"/>
        </w:rPr>
        <w:t>临床应用</w:t>
      </w:r>
    </w:p>
    <w:p w:rsidR="00574223" w:rsidRPr="00FA6D72" w:rsidRDefault="00574223" w:rsidP="00574223">
      <w:pPr>
        <w:rPr>
          <w:rFonts w:ascii="宋体" w:eastAsia="宋体" w:hAnsi="宋体"/>
          <w:b/>
          <w:sz w:val="28"/>
          <w:szCs w:val="28"/>
        </w:rPr>
      </w:pPr>
      <w:r w:rsidRPr="00FA6D72">
        <w:rPr>
          <w:rStyle w:val="textzpicb"/>
          <w:rFonts w:ascii="宋体" w:eastAsia="宋体" w:hAnsi="宋体"/>
          <w:b/>
          <w:sz w:val="28"/>
          <w:szCs w:val="28"/>
        </w:rPr>
        <w:lastRenderedPageBreak/>
        <w:t>治疗高血压病</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每日用罗布麻叶1～2钱，开水泡当茶喝；或早晚定时煎服。共治596例，其中单用罗布麻叶169例；用其他降压药效果不稳定而改用罗布麻，或降压药与罗布麻同用，血压下降到一定程度后再用罗布麻巩固者计427例。结果症状消失或显着减轻者254例，减轻212例；其中血压下降至140/90</w:t>
      </w:r>
      <w:hyperlink r:id="rId22" w:tgtFrame="_blank" w:history="1">
        <w:r w:rsidRPr="00FA6D72">
          <w:rPr>
            <w:rStyle w:val="a3"/>
            <w:rFonts w:ascii="宋体" w:eastAsia="宋体" w:hAnsi="宋体"/>
            <w:sz w:val="28"/>
            <w:szCs w:val="28"/>
          </w:rPr>
          <w:t>毫米汞柱</w:t>
        </w:r>
      </w:hyperlink>
      <w:r w:rsidRPr="00FA6D72">
        <w:rPr>
          <w:rStyle w:val="textzpicb"/>
          <w:rFonts w:ascii="宋体" w:eastAsia="宋体" w:hAnsi="宋体"/>
          <w:sz w:val="28"/>
          <w:szCs w:val="28"/>
        </w:rPr>
        <w:t>以下者143人，收缩压或舒张压下降20毫米汞柱以上者268人。有效率达88.59%。服用罗布麻茶时间越长则疗效越高，超过半年的可达93.3%；但罗布麻的疗效与病程长短无明显关系。对头痛、眩晕、脑胀、失眠多梦和浮肿有较好的缓解作用此药对</w:t>
      </w:r>
      <w:r w:rsidRPr="00FA6D72">
        <w:rPr>
          <w:rStyle w:val="textzpicb"/>
          <w:rFonts w:ascii="宋体" w:eastAsia="宋体" w:hAnsi="宋体" w:cs="宋体" w:hint="eastAsia"/>
          <w:sz w:val="28"/>
          <w:szCs w:val="28"/>
        </w:rPr>
        <w:t>Ⅰ</w:t>
      </w:r>
      <w:r w:rsidRPr="00FA6D72">
        <w:rPr>
          <w:rStyle w:val="textzpicb"/>
          <w:rFonts w:ascii="宋体" w:eastAsia="宋体" w:hAnsi="宋体"/>
          <w:sz w:val="28"/>
          <w:szCs w:val="28"/>
        </w:rPr>
        <w:t>、</w:t>
      </w:r>
      <w:r w:rsidRPr="00FA6D72">
        <w:rPr>
          <w:rStyle w:val="textzpicb"/>
          <w:rFonts w:ascii="宋体" w:eastAsia="宋体" w:hAnsi="宋体" w:cs="宋体" w:hint="eastAsia"/>
          <w:sz w:val="28"/>
          <w:szCs w:val="28"/>
        </w:rPr>
        <w:t>Ⅱ</w:t>
      </w:r>
      <w:r w:rsidRPr="00FA6D72">
        <w:rPr>
          <w:rStyle w:val="textzpicb"/>
          <w:rFonts w:ascii="宋体" w:eastAsia="宋体" w:hAnsi="宋体"/>
          <w:sz w:val="28"/>
          <w:szCs w:val="28"/>
        </w:rPr>
        <w:t>期患者较为适宜；或作为治疗高血压病的辅助剂，对改善症状有较好疗效。副作用：较多的为肠鸣、腹泻；偶有胃痛，胃口不好，</w:t>
      </w:r>
      <w:hyperlink r:id="rId23" w:tgtFrame="_blank" w:history="1">
        <w:r w:rsidRPr="00FA6D72">
          <w:rPr>
            <w:rStyle w:val="a3"/>
            <w:rFonts w:ascii="宋体" w:eastAsia="宋体" w:hAnsi="宋体"/>
            <w:sz w:val="28"/>
            <w:szCs w:val="28"/>
          </w:rPr>
          <w:t>口干</w:t>
        </w:r>
      </w:hyperlink>
      <w:r w:rsidRPr="00FA6D72">
        <w:rPr>
          <w:rStyle w:val="textzpicb"/>
          <w:rFonts w:ascii="宋体" w:eastAsia="宋体" w:hAnsi="宋体"/>
          <w:sz w:val="28"/>
          <w:szCs w:val="28"/>
        </w:rPr>
        <w:t>、口苦；个别出现气喘或肝痛。</w:t>
      </w:r>
      <w:r w:rsidRPr="00FA6D72">
        <w:rPr>
          <w:rStyle w:val="supwraphgshp"/>
          <w:rFonts w:ascii="宋体" w:eastAsia="宋体" w:hAnsi="宋体"/>
          <w:sz w:val="28"/>
          <w:szCs w:val="28"/>
          <w:vertAlign w:val="superscript"/>
        </w:rPr>
        <w:t xml:space="preserve"> [3]</w:t>
      </w:r>
    </w:p>
    <w:p w:rsidR="00574223" w:rsidRPr="00FA6D72" w:rsidRDefault="00574223" w:rsidP="00574223">
      <w:pPr>
        <w:rPr>
          <w:rFonts w:ascii="宋体" w:eastAsia="宋体" w:hAnsi="宋体"/>
          <w:b/>
          <w:sz w:val="28"/>
          <w:szCs w:val="28"/>
        </w:rPr>
      </w:pPr>
      <w:r w:rsidRPr="00FA6D72">
        <w:rPr>
          <w:rStyle w:val="textzpicb"/>
          <w:rFonts w:ascii="宋体" w:eastAsia="宋体" w:hAnsi="宋体"/>
          <w:b/>
          <w:sz w:val="28"/>
          <w:szCs w:val="28"/>
        </w:rPr>
        <w:t>治疗心力衰竭</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取干燥罗布麻根（切碎）5钱（约16克），加水300毫升左右，浸泡12小时后用</w:t>
      </w:r>
      <w:hyperlink r:id="rId24" w:tgtFrame="_blank" w:history="1">
        <w:r w:rsidRPr="00FA6D72">
          <w:rPr>
            <w:rStyle w:val="a3"/>
            <w:rFonts w:ascii="宋体" w:eastAsia="宋体" w:hAnsi="宋体"/>
            <w:sz w:val="28"/>
            <w:szCs w:val="28"/>
          </w:rPr>
          <w:t>文火</w:t>
        </w:r>
      </w:hyperlink>
      <w:r w:rsidRPr="00FA6D72">
        <w:rPr>
          <w:rStyle w:val="textzpicb"/>
          <w:rFonts w:ascii="宋体" w:eastAsia="宋体" w:hAnsi="宋体"/>
          <w:sz w:val="28"/>
          <w:szCs w:val="28"/>
        </w:rPr>
        <w:t>煎1小时，冷却过滤，得滤液约200毫升，加入尼泊金酯少许，即制成80%的煎剂。凡</w:t>
      </w:r>
      <w:r w:rsidRPr="00FA6D72">
        <w:rPr>
          <w:rStyle w:val="textzpicb"/>
          <w:rFonts w:ascii="宋体" w:eastAsia="宋体" w:hAnsi="宋体" w:cs="宋体" w:hint="eastAsia"/>
          <w:sz w:val="28"/>
          <w:szCs w:val="28"/>
        </w:rPr>
        <w:t>Ⅱ</w:t>
      </w:r>
      <w:r w:rsidRPr="00FA6D72">
        <w:rPr>
          <w:rStyle w:val="textzpicb"/>
          <w:rFonts w:ascii="宋体" w:eastAsia="宋体" w:hAnsi="宋体"/>
          <w:sz w:val="28"/>
          <w:szCs w:val="28"/>
        </w:rPr>
        <w:t>度或</w:t>
      </w:r>
      <w:r w:rsidRPr="00FA6D72">
        <w:rPr>
          <w:rStyle w:val="textzpicb"/>
          <w:rFonts w:ascii="宋体" w:eastAsia="宋体" w:hAnsi="宋体" w:cs="宋体" w:hint="eastAsia"/>
          <w:sz w:val="28"/>
          <w:szCs w:val="28"/>
        </w:rPr>
        <w:t>Ⅲ</w:t>
      </w:r>
      <w:r w:rsidRPr="00FA6D72">
        <w:rPr>
          <w:rStyle w:val="textzpicb"/>
          <w:rFonts w:ascii="宋体" w:eastAsia="宋体" w:hAnsi="宋体"/>
          <w:sz w:val="28"/>
          <w:szCs w:val="28"/>
        </w:rPr>
        <w:t>度充血性心衰病人入院后给煎剂每次100毫升，日服2次。心率减至70～80次/分时，改为维持量，每日1次，每次50毫升左右。观察慢性充血性心力衰竭病人50例，于用药后3～5天开始分析强心效果，结果显效（症状、体征明显减轻，心率减慢至正常范围）31例，有效（症状、体征有一定改善，心率减慢但未至正常）16例，无效3例。多致病人服药后在3天内心率逐渐降至80次以下，最快的服药2次后降至正常，最</w:t>
      </w:r>
      <w:r w:rsidRPr="00FA6D72">
        <w:rPr>
          <w:rStyle w:val="textzpicb"/>
          <w:rFonts w:ascii="宋体" w:eastAsia="宋体" w:hAnsi="宋体"/>
          <w:sz w:val="28"/>
          <w:szCs w:val="28"/>
        </w:rPr>
        <w:lastRenderedPageBreak/>
        <w:t>慢者5天降至正常。降至正常后，一般心衰的其它症状、体征也都明显好转或消失。此后即改用维持量。部分病人用药后，在心电图上呈现毛地黄效应样改变，S-T段斜行下降，并与T波前段融合。副作用和毒性反应：主要是</w:t>
      </w:r>
      <w:hyperlink r:id="rId25" w:tgtFrame="_blank" w:history="1">
        <w:r w:rsidRPr="00FA6D72">
          <w:rPr>
            <w:rStyle w:val="a3"/>
            <w:rFonts w:ascii="宋体" w:eastAsia="宋体" w:hAnsi="宋体"/>
            <w:sz w:val="28"/>
            <w:szCs w:val="28"/>
          </w:rPr>
          <w:t>消化</w:t>
        </w:r>
      </w:hyperlink>
      <w:r w:rsidRPr="00FA6D72">
        <w:rPr>
          <w:rStyle w:val="textzpicb"/>
          <w:rFonts w:ascii="宋体" w:eastAsia="宋体" w:hAnsi="宋体"/>
          <w:sz w:val="28"/>
          <w:szCs w:val="28"/>
        </w:rPr>
        <w:t>道方面，以恶心、腹泻最多见；如能及时减量，反应可减轻或消失，反之则继续发展而出现呕吐。心脏方面的副作用主要是心动过缓和期前收缩，及时停药后可消失。</w:t>
      </w:r>
      <w:r w:rsidRPr="00FA6D72">
        <w:rPr>
          <w:rStyle w:val="supwraphgshp"/>
          <w:rFonts w:ascii="宋体" w:eastAsia="宋体" w:hAnsi="宋体"/>
          <w:sz w:val="28"/>
          <w:szCs w:val="28"/>
          <w:vertAlign w:val="superscript"/>
        </w:rPr>
        <w:t xml:space="preserve"> [3]</w:t>
      </w:r>
    </w:p>
    <w:p w:rsidR="00574223" w:rsidRPr="00FA6D72" w:rsidRDefault="00574223" w:rsidP="00574223">
      <w:pPr>
        <w:rPr>
          <w:rFonts w:ascii="宋体" w:eastAsia="宋体" w:hAnsi="宋体"/>
          <w:b/>
          <w:sz w:val="28"/>
          <w:szCs w:val="28"/>
        </w:rPr>
      </w:pPr>
      <w:r w:rsidRPr="00FA6D72">
        <w:rPr>
          <w:rStyle w:val="textzpicb"/>
          <w:rFonts w:ascii="宋体" w:eastAsia="宋体" w:hAnsi="宋体"/>
          <w:b/>
          <w:sz w:val="28"/>
          <w:szCs w:val="28"/>
        </w:rPr>
        <w:t>治疗水肿</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以罗布麻根4～5钱水煎服，每日2次，观察各种原因引起的水肿病人34例，证明有一定的利尿消肿作用。观察病例中包括</w:t>
      </w:r>
      <w:hyperlink r:id="rId26" w:tgtFrame="_blank" w:history="1">
        <w:r w:rsidRPr="00FA6D72">
          <w:rPr>
            <w:rStyle w:val="a3"/>
            <w:rFonts w:ascii="宋体" w:eastAsia="宋体" w:hAnsi="宋体"/>
            <w:sz w:val="28"/>
            <w:szCs w:val="28"/>
          </w:rPr>
          <w:t>肾性水肿</w:t>
        </w:r>
      </w:hyperlink>
      <w:r w:rsidRPr="00FA6D72">
        <w:rPr>
          <w:rStyle w:val="textzpicb"/>
          <w:rFonts w:ascii="宋体" w:eastAsia="宋体" w:hAnsi="宋体"/>
          <w:sz w:val="28"/>
          <w:szCs w:val="28"/>
        </w:rPr>
        <w:t>、心性水肿各10例，肝硬化水肿6例，妊娠性水肿5例，其它水肿3例，多数为重危病人，用其它利尿药效果不显著者。服罗布麻根后显效10例，有效19例。除妊娠性水肿外，其他病人普遍有食欲增加、睡眠改善、尿量增多、浮肿消退，血压降低等表现。在治疗中应注意缺钾的现象。</w:t>
      </w:r>
      <w:r w:rsidRPr="00FA6D72">
        <w:rPr>
          <w:rStyle w:val="supwraphgshp"/>
          <w:rFonts w:ascii="宋体" w:eastAsia="宋体" w:hAnsi="宋体"/>
          <w:sz w:val="28"/>
          <w:szCs w:val="28"/>
          <w:vertAlign w:val="superscript"/>
        </w:rPr>
        <w:t xml:space="preserve"> [3]</w:t>
      </w:r>
    </w:p>
    <w:p w:rsidR="00574223" w:rsidRPr="00FA6D72" w:rsidRDefault="00574223" w:rsidP="00574223">
      <w:pPr>
        <w:rPr>
          <w:rFonts w:ascii="宋体" w:eastAsia="宋体" w:hAnsi="宋体"/>
          <w:b/>
          <w:sz w:val="28"/>
          <w:szCs w:val="28"/>
        </w:rPr>
      </w:pPr>
      <w:r w:rsidRPr="00FA6D72">
        <w:rPr>
          <w:rStyle w:val="textzpicb"/>
          <w:rFonts w:ascii="宋体" w:eastAsia="宋体" w:hAnsi="宋体"/>
          <w:b/>
          <w:sz w:val="28"/>
          <w:szCs w:val="28"/>
        </w:rPr>
        <w:t>防治感冒</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用泽漆麻500克，加水5000毫升，煎至2500毫升，加</w:t>
      </w:r>
      <w:hyperlink r:id="rId27" w:tgtFrame="_blank" w:history="1">
        <w:r w:rsidRPr="00FA6D72">
          <w:rPr>
            <w:rStyle w:val="a3"/>
            <w:rFonts w:ascii="宋体" w:eastAsia="宋体" w:hAnsi="宋体"/>
            <w:sz w:val="28"/>
            <w:szCs w:val="28"/>
          </w:rPr>
          <w:t>防腐剂</w:t>
        </w:r>
      </w:hyperlink>
      <w:r w:rsidRPr="00FA6D72">
        <w:rPr>
          <w:rStyle w:val="textzpicb"/>
          <w:rFonts w:ascii="宋体" w:eastAsia="宋体" w:hAnsi="宋体"/>
          <w:sz w:val="28"/>
          <w:szCs w:val="28"/>
        </w:rPr>
        <w:t>。日服2次，每次50～100毫升。或制成50%注射液，每天2～3次，每次2毫升，肌肉注射。共治120例，治愈107例，占89.2%。风寒型疗效优于风热型。治疗中发现泽漆麻对气管平滑肌似有松弛作用。部分有气喘者，服药三天气喘即明显减轻或消失。预防每次用50～100毫升，煎剂，日服2次，似亦有效，但病例尚少，还有待进一步验证。</w:t>
      </w:r>
      <w:r w:rsidRPr="00FA6D72">
        <w:rPr>
          <w:rStyle w:val="supwraphgshp"/>
          <w:rFonts w:ascii="宋体" w:eastAsia="宋体" w:hAnsi="宋体"/>
          <w:sz w:val="28"/>
          <w:szCs w:val="28"/>
          <w:vertAlign w:val="superscript"/>
        </w:rPr>
        <w:t xml:space="preserve"> [3]</w:t>
      </w:r>
    </w:p>
    <w:p w:rsidR="00574223" w:rsidRPr="00FA6D72" w:rsidRDefault="00574223" w:rsidP="00574223">
      <w:pPr>
        <w:rPr>
          <w:rFonts w:ascii="黑体" w:eastAsia="黑体" w:hAnsi="黑体"/>
          <w:sz w:val="32"/>
          <w:szCs w:val="32"/>
        </w:rPr>
      </w:pPr>
      <w:r w:rsidRPr="00FA6D72">
        <w:rPr>
          <w:rStyle w:val="textzpicb"/>
          <w:rFonts w:ascii="黑体" w:eastAsia="黑体" w:hAnsi="黑体"/>
          <w:sz w:val="32"/>
          <w:szCs w:val="32"/>
        </w:rPr>
        <w:t>药理作用</w:t>
      </w:r>
    </w:p>
    <w:p w:rsidR="00574223" w:rsidRPr="00FA6D72" w:rsidRDefault="00574223" w:rsidP="00574223">
      <w:pPr>
        <w:rPr>
          <w:rFonts w:ascii="宋体" w:eastAsia="宋体" w:hAnsi="宋体"/>
          <w:b/>
          <w:sz w:val="28"/>
          <w:szCs w:val="28"/>
        </w:rPr>
      </w:pPr>
      <w:r w:rsidRPr="00FA6D72">
        <w:rPr>
          <w:rStyle w:val="textzpicb"/>
          <w:rFonts w:ascii="宋体" w:eastAsia="宋体" w:hAnsi="宋体"/>
          <w:b/>
          <w:sz w:val="28"/>
          <w:szCs w:val="28"/>
        </w:rPr>
        <w:lastRenderedPageBreak/>
        <w:t>降压作用</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罗布麻叶煎剂对肾型高血压狗灌胃后2小时，血压从194/142mm汞柱降至152/100mm汞柱，并一直稳定在较低水平，3天后才有回升。</w:t>
      </w:r>
      <w:r w:rsidRPr="00FA6D72">
        <w:rPr>
          <w:rStyle w:val="supwraphgshp"/>
          <w:rFonts w:ascii="宋体" w:eastAsia="宋体" w:hAnsi="宋体"/>
          <w:sz w:val="28"/>
          <w:szCs w:val="28"/>
          <w:vertAlign w:val="superscript"/>
        </w:rPr>
        <w:t xml:space="preserve"> [2]</w:t>
      </w:r>
    </w:p>
    <w:p w:rsidR="00574223" w:rsidRPr="00FA6D72" w:rsidRDefault="00574223" w:rsidP="00574223">
      <w:pPr>
        <w:rPr>
          <w:rFonts w:ascii="宋体" w:eastAsia="宋体" w:hAnsi="宋体"/>
          <w:b/>
          <w:sz w:val="28"/>
          <w:szCs w:val="28"/>
        </w:rPr>
      </w:pPr>
      <w:r w:rsidRPr="00FA6D72">
        <w:rPr>
          <w:rStyle w:val="textzpicb"/>
          <w:rFonts w:ascii="宋体" w:eastAsia="宋体" w:hAnsi="宋体"/>
          <w:b/>
          <w:sz w:val="28"/>
          <w:szCs w:val="28"/>
        </w:rPr>
        <w:t>强心作用</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罗布麻根中所含加拿大麻甙对离体及在位猫心均能使其收缩幅度增大，心率变慢，然后心律不齐，终于心跳停止于收缩期，其作用性质和速度与毒毛旋花子甙相似，戊巴比妥钠等中枢抑制药能减弱它的强心作用。用罗布麻根提取物对在位猫心进行实验，亦表现强心甙样作用。</w:t>
      </w:r>
      <w:r w:rsidRPr="00FA6D72">
        <w:rPr>
          <w:rStyle w:val="supwraphgshp"/>
          <w:rFonts w:ascii="宋体" w:eastAsia="宋体" w:hAnsi="宋体"/>
          <w:sz w:val="28"/>
          <w:szCs w:val="28"/>
          <w:vertAlign w:val="superscript"/>
        </w:rPr>
        <w:t xml:space="preserve"> [2]</w:t>
      </w:r>
    </w:p>
    <w:p w:rsidR="00574223" w:rsidRPr="00FA6D72" w:rsidRDefault="00574223" w:rsidP="00574223">
      <w:pPr>
        <w:rPr>
          <w:rFonts w:ascii="宋体" w:eastAsia="宋体" w:hAnsi="宋体"/>
          <w:b/>
          <w:sz w:val="28"/>
          <w:szCs w:val="28"/>
        </w:rPr>
      </w:pPr>
      <w:r w:rsidRPr="00FA6D72">
        <w:rPr>
          <w:rStyle w:val="textzpicb"/>
          <w:rFonts w:ascii="宋体" w:eastAsia="宋体" w:hAnsi="宋体"/>
          <w:b/>
          <w:sz w:val="28"/>
          <w:szCs w:val="28"/>
        </w:rPr>
        <w:t>对实验性心脏疾病的影响</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加拿大麻甙对犬实验性心血管机能不足，有治疗作用，家兔心肌炎之急性循环障碍的症状有所减轻，并能防止心肌及冠状血管硬化，此作用较毒毛旋花子甙为优。它能使动脉粥样硬化家兔的心电图变化恢复正常，而对冠脉的收缩作用尤为显着，对垂体后叶素及凝血酶所致的家兔冠脉循环机能不足之动脉粥样硬化亦有疗效，但较弱。能增加心脏糖元再合成。说明罗布麻叶对内源性</w:t>
      </w:r>
      <w:hyperlink r:id="rId28" w:tgtFrame="_blank" w:history="1">
        <w:r w:rsidRPr="00FA6D72">
          <w:rPr>
            <w:rStyle w:val="a3"/>
            <w:rFonts w:ascii="宋体" w:eastAsia="宋体" w:hAnsi="宋体"/>
            <w:sz w:val="28"/>
            <w:szCs w:val="28"/>
          </w:rPr>
          <w:t>血脂</w:t>
        </w:r>
      </w:hyperlink>
      <w:r w:rsidRPr="00FA6D72">
        <w:rPr>
          <w:rStyle w:val="textzpicb"/>
          <w:rFonts w:ascii="宋体" w:eastAsia="宋体" w:hAnsi="宋体"/>
          <w:sz w:val="28"/>
          <w:szCs w:val="28"/>
        </w:rPr>
        <w:t>升高有降低作用。</w:t>
      </w:r>
      <w:r w:rsidRPr="00FA6D72">
        <w:rPr>
          <w:rStyle w:val="supwraphgshp"/>
          <w:rFonts w:ascii="宋体" w:eastAsia="宋体" w:hAnsi="宋体"/>
          <w:sz w:val="28"/>
          <w:szCs w:val="28"/>
          <w:vertAlign w:val="superscript"/>
        </w:rPr>
        <w:t xml:space="preserve"> [2]</w:t>
      </w:r>
    </w:p>
    <w:p w:rsidR="00574223" w:rsidRPr="00FA6D72" w:rsidRDefault="00574223" w:rsidP="00574223">
      <w:pPr>
        <w:rPr>
          <w:rFonts w:ascii="宋体" w:eastAsia="宋体" w:hAnsi="宋体"/>
          <w:b/>
          <w:sz w:val="28"/>
          <w:szCs w:val="28"/>
        </w:rPr>
      </w:pPr>
      <w:r w:rsidRPr="00FA6D72">
        <w:rPr>
          <w:rStyle w:val="textzpicb"/>
          <w:rFonts w:ascii="宋体" w:eastAsia="宋体" w:hAnsi="宋体"/>
          <w:b/>
          <w:sz w:val="28"/>
          <w:szCs w:val="28"/>
        </w:rPr>
        <w:t>抗辐射损害</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罗布麻叶浸膏2g/kg灌胃，0.5g/kg腹腔注射，连续15-20天，可延长60Coγ-射线照射小鼠的生存天数，增加存活率，使血液白细胞数增加，槲皮素30mg/kg灌胃也有同样作用，认为罗布麻叶抗辐射作用与槲皮素有关。</w:t>
      </w:r>
      <w:r w:rsidRPr="00FA6D72">
        <w:rPr>
          <w:rStyle w:val="supwraphgshp"/>
          <w:rFonts w:ascii="宋体" w:eastAsia="宋体" w:hAnsi="宋体"/>
          <w:sz w:val="28"/>
          <w:szCs w:val="28"/>
          <w:vertAlign w:val="superscript"/>
        </w:rPr>
        <w:t xml:space="preserve"> [2]</w:t>
      </w:r>
    </w:p>
    <w:p w:rsidR="00574223" w:rsidRPr="00FA6D72" w:rsidRDefault="00574223" w:rsidP="00574223">
      <w:pPr>
        <w:rPr>
          <w:rFonts w:ascii="宋体" w:eastAsia="宋体" w:hAnsi="宋体"/>
          <w:b/>
          <w:sz w:val="28"/>
          <w:szCs w:val="28"/>
        </w:rPr>
      </w:pPr>
      <w:r w:rsidRPr="00FA6D72">
        <w:rPr>
          <w:rStyle w:val="textzpicb"/>
          <w:rFonts w:ascii="宋体" w:eastAsia="宋体" w:hAnsi="宋体"/>
          <w:b/>
          <w:sz w:val="28"/>
          <w:szCs w:val="28"/>
        </w:rPr>
        <w:t>对脾脏的作用</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lastRenderedPageBreak/>
        <w:t>三十烷醇对正常幼鼠的生长无明显影响；对小鼠脾脏有增重作用，肌肉注射20mg/kg尤为显着；对鼠胸腺影响不一致，成年鼠胸腺略有增重，幼鼠则略减重；对环磷酰胺引起的脾脏、胸腺减重有明显对抗作用；对小鼠腹腔巨噬细胞吞噬功能有增强作用。</w:t>
      </w:r>
      <w:r w:rsidRPr="00FA6D72">
        <w:rPr>
          <w:rStyle w:val="supwraphgshp"/>
          <w:rFonts w:ascii="宋体" w:eastAsia="宋体" w:hAnsi="宋体"/>
          <w:sz w:val="28"/>
          <w:szCs w:val="28"/>
          <w:vertAlign w:val="superscript"/>
        </w:rPr>
        <w:t xml:space="preserve"> [2]</w:t>
      </w:r>
    </w:p>
    <w:p w:rsidR="00574223" w:rsidRPr="00FA6D72" w:rsidRDefault="00574223" w:rsidP="00574223">
      <w:pPr>
        <w:rPr>
          <w:rFonts w:ascii="宋体" w:eastAsia="宋体" w:hAnsi="宋体"/>
          <w:b/>
          <w:sz w:val="28"/>
          <w:szCs w:val="28"/>
        </w:rPr>
      </w:pPr>
      <w:r w:rsidRPr="00FA6D72">
        <w:rPr>
          <w:rStyle w:val="textzpicb"/>
          <w:rFonts w:ascii="宋体" w:eastAsia="宋体" w:hAnsi="宋体"/>
          <w:b/>
          <w:sz w:val="28"/>
          <w:szCs w:val="28"/>
        </w:rPr>
        <w:t>对心血管系统的作用</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罗布麻浸膏水滤液（10%）给麻醉狗静脉恒速注射（2.0ml/kg、3.6ml/min），血压下降。7分钟以上下降最大达22.3%，血压下降同时伴有心率减慢（r=0.83），心率减慢自给药后持续30分钟。血压降低同时心输出量、心脏指数、心搏指数及冠状动脉左回旋支血流量减少。对心脏前后负荷无影响。静脉注射3分钟内心肌耗氧量减少。</w:t>
      </w:r>
      <w:r w:rsidRPr="00FA6D72">
        <w:rPr>
          <w:rStyle w:val="supwraphgshp"/>
          <w:rFonts w:ascii="宋体" w:eastAsia="宋体" w:hAnsi="宋体"/>
          <w:sz w:val="28"/>
          <w:szCs w:val="28"/>
          <w:vertAlign w:val="superscript"/>
        </w:rPr>
        <w:t xml:space="preserve"> [2]</w:t>
      </w:r>
    </w:p>
    <w:p w:rsidR="00574223" w:rsidRPr="00FA6D72" w:rsidRDefault="00574223" w:rsidP="00574223">
      <w:pPr>
        <w:rPr>
          <w:rFonts w:ascii="宋体" w:eastAsia="宋体" w:hAnsi="宋体"/>
          <w:b/>
          <w:sz w:val="28"/>
          <w:szCs w:val="28"/>
        </w:rPr>
      </w:pPr>
      <w:r w:rsidRPr="00FA6D72">
        <w:rPr>
          <w:rStyle w:val="textzpicb"/>
          <w:rFonts w:ascii="宋体" w:eastAsia="宋体" w:hAnsi="宋体"/>
          <w:b/>
          <w:sz w:val="28"/>
          <w:szCs w:val="28"/>
        </w:rPr>
        <w:t>利尿作用</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罗布麻叶水浸膏及浸膏的烧残渣有利尿作用，大鼠口服罗布麻叶水浸膏后6-24小时及24小时总尿量分别增加50.60%及32.28%，与此同时尿钠及尿钾排出量也相应增加，但给药组与对照组之间尿钾及尿钠浓度无显着差异。</w:t>
      </w:r>
      <w:r w:rsidRPr="00FA6D72">
        <w:rPr>
          <w:rStyle w:val="supwraphgshp"/>
          <w:rFonts w:ascii="宋体" w:eastAsia="宋体" w:hAnsi="宋体"/>
          <w:sz w:val="28"/>
          <w:szCs w:val="28"/>
          <w:vertAlign w:val="superscript"/>
        </w:rPr>
        <w:t xml:space="preserve"> [2]</w:t>
      </w:r>
    </w:p>
    <w:p w:rsidR="00574223" w:rsidRPr="00FA6D72" w:rsidRDefault="00574223" w:rsidP="00574223">
      <w:pPr>
        <w:rPr>
          <w:rFonts w:ascii="宋体" w:eastAsia="宋体" w:hAnsi="宋体"/>
          <w:b/>
          <w:sz w:val="28"/>
          <w:szCs w:val="28"/>
        </w:rPr>
      </w:pPr>
      <w:r w:rsidRPr="00FA6D72">
        <w:rPr>
          <w:rStyle w:val="textzpicb"/>
          <w:rFonts w:ascii="宋体" w:eastAsia="宋体" w:hAnsi="宋体"/>
          <w:b/>
          <w:sz w:val="28"/>
          <w:szCs w:val="28"/>
        </w:rPr>
        <w:t>降血脂作用</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罗布麻叶水浸膏能显着降低Triton造成高脂血症大鼠的血清总胆固醇值、三酸甘油酯值，但未能降低小鼠因高脂饲料形成高胆固醇血症的胆固醇值。</w:t>
      </w:r>
      <w:r w:rsidRPr="00FA6D72">
        <w:rPr>
          <w:rStyle w:val="supwraphgshp"/>
          <w:rFonts w:ascii="宋体" w:eastAsia="宋体" w:hAnsi="宋体"/>
          <w:sz w:val="28"/>
          <w:szCs w:val="28"/>
          <w:vertAlign w:val="superscript"/>
        </w:rPr>
        <w:t xml:space="preserve"> [2]</w:t>
      </w:r>
    </w:p>
    <w:p w:rsidR="00574223" w:rsidRPr="00FA6D72" w:rsidRDefault="00574223" w:rsidP="00574223">
      <w:pPr>
        <w:rPr>
          <w:rFonts w:ascii="宋体" w:eastAsia="宋体" w:hAnsi="宋体"/>
          <w:b/>
          <w:sz w:val="28"/>
          <w:szCs w:val="28"/>
        </w:rPr>
      </w:pPr>
      <w:r w:rsidRPr="00FA6D72">
        <w:rPr>
          <w:rStyle w:val="textzpicb"/>
          <w:rFonts w:ascii="宋体" w:eastAsia="宋体" w:hAnsi="宋体"/>
          <w:b/>
          <w:sz w:val="28"/>
          <w:szCs w:val="28"/>
        </w:rPr>
        <w:t>延缓衰老作用</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罗布麻叶提取物对果蝇、家蚕、小鼠有延缓衰老或延长寿命作用。罗布麻叶浸膏对小鼠内脏脂褐质含量有不同程度的降低作用，并可使不</w:t>
      </w:r>
      <w:r w:rsidRPr="00FA6D72">
        <w:rPr>
          <w:rStyle w:val="textzpicb"/>
          <w:rFonts w:ascii="宋体" w:eastAsia="宋体" w:hAnsi="宋体"/>
          <w:sz w:val="28"/>
          <w:szCs w:val="28"/>
        </w:rPr>
        <w:lastRenderedPageBreak/>
        <w:t>同年龄组小鼠的肝脏和心脏的超</w:t>
      </w:r>
      <w:hyperlink r:id="rId29" w:tgtFrame="_blank" w:history="1">
        <w:r w:rsidRPr="00FA6D72">
          <w:rPr>
            <w:rStyle w:val="a3"/>
            <w:rFonts w:ascii="宋体" w:eastAsia="宋体" w:hAnsi="宋体"/>
            <w:sz w:val="28"/>
            <w:szCs w:val="28"/>
          </w:rPr>
          <w:t>氧化物</w:t>
        </w:r>
      </w:hyperlink>
      <w:r w:rsidRPr="00FA6D72">
        <w:rPr>
          <w:rStyle w:val="textzpicb"/>
          <w:rFonts w:ascii="宋体" w:eastAsia="宋体" w:hAnsi="宋体"/>
          <w:sz w:val="28"/>
          <w:szCs w:val="28"/>
        </w:rPr>
        <w:t>歧化酶（SOD）活力普遍上升。罗布麻茶可提高红细胞内SOD值以及HDL-e，对防止动脉硬化可能有益。</w:t>
      </w:r>
      <w:r w:rsidRPr="00FA6D72">
        <w:rPr>
          <w:rStyle w:val="supwraphgshp"/>
          <w:rFonts w:ascii="宋体" w:eastAsia="宋体" w:hAnsi="宋体"/>
          <w:sz w:val="28"/>
          <w:szCs w:val="28"/>
          <w:vertAlign w:val="superscript"/>
        </w:rPr>
        <w:t xml:space="preserve"> [2]</w:t>
      </w:r>
    </w:p>
    <w:p w:rsidR="00574223" w:rsidRPr="00FA6D72" w:rsidRDefault="00574223" w:rsidP="00574223">
      <w:pPr>
        <w:rPr>
          <w:rFonts w:ascii="宋体" w:eastAsia="宋体" w:hAnsi="宋体"/>
          <w:b/>
          <w:sz w:val="28"/>
          <w:szCs w:val="28"/>
        </w:rPr>
      </w:pPr>
      <w:r w:rsidRPr="00FA6D72">
        <w:rPr>
          <w:rStyle w:val="textzpicb"/>
          <w:rFonts w:ascii="宋体" w:eastAsia="宋体" w:hAnsi="宋体"/>
          <w:b/>
          <w:sz w:val="28"/>
          <w:szCs w:val="28"/>
        </w:rPr>
        <w:t>其它作用</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给小鼠腹腔注射罗布麻叶浸膏0.5g/kg，30分钟后，可使小鼠自发活动明显减少，作用可持续5小时以上，并对戊巴比妥的镇静催眠作用有协同作用，还有一定抗惊厥作用。罗布麻叶煎剂1：1000浓度时，对离体大鼠子宫平滑肌收缩振幅和频率无明显影响，1：2000时，可使离体兔肠肌和大鼠子宫收缩明显变小，频率减慢。</w:t>
      </w:r>
      <w:r w:rsidRPr="00FA6D72">
        <w:rPr>
          <w:rStyle w:val="supwraphgshp"/>
          <w:rFonts w:ascii="宋体" w:eastAsia="宋体" w:hAnsi="宋体"/>
          <w:sz w:val="28"/>
          <w:szCs w:val="28"/>
          <w:vertAlign w:val="superscript"/>
        </w:rPr>
        <w:t xml:space="preserve"> [2]</w:t>
      </w:r>
    </w:p>
    <w:p w:rsidR="00574223" w:rsidRPr="00FA6D72" w:rsidRDefault="00574223" w:rsidP="00574223">
      <w:pPr>
        <w:rPr>
          <w:rFonts w:ascii="宋体" w:eastAsia="宋体" w:hAnsi="宋体"/>
          <w:b/>
          <w:sz w:val="28"/>
          <w:szCs w:val="28"/>
        </w:rPr>
      </w:pPr>
      <w:r w:rsidRPr="00FA6D72">
        <w:rPr>
          <w:rStyle w:val="textzpicb"/>
          <w:rFonts w:ascii="宋体" w:eastAsia="宋体" w:hAnsi="宋体"/>
          <w:b/>
          <w:sz w:val="28"/>
          <w:szCs w:val="28"/>
        </w:rPr>
        <w:t>化学成分</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叶中含有</w:t>
      </w:r>
      <w:hyperlink r:id="rId30" w:tgtFrame="_blank" w:history="1">
        <w:r w:rsidRPr="00FA6D72">
          <w:rPr>
            <w:rStyle w:val="a3"/>
            <w:rFonts w:ascii="宋体" w:eastAsia="宋体" w:hAnsi="宋体"/>
            <w:sz w:val="28"/>
            <w:szCs w:val="28"/>
          </w:rPr>
          <w:t>槲皮素</w:t>
        </w:r>
      </w:hyperlink>
      <w:r w:rsidRPr="00FA6D72">
        <w:rPr>
          <w:rStyle w:val="textzpicb"/>
          <w:rFonts w:ascii="宋体" w:eastAsia="宋体" w:hAnsi="宋体"/>
          <w:sz w:val="28"/>
          <w:szCs w:val="28"/>
        </w:rPr>
        <w:t>（quercetin），异槲皮甙（iso-quercitrin），</w:t>
      </w:r>
      <w:hyperlink r:id="rId31" w:tgtFrame="_blank" w:history="1">
        <w:r w:rsidRPr="00FA6D72">
          <w:rPr>
            <w:rStyle w:val="a3"/>
            <w:rFonts w:ascii="宋体" w:eastAsia="宋体" w:hAnsi="宋体"/>
            <w:sz w:val="28"/>
            <w:szCs w:val="28"/>
          </w:rPr>
          <w:t>金丝桃甙</w:t>
        </w:r>
      </w:hyperlink>
      <w:r w:rsidRPr="00FA6D72">
        <w:rPr>
          <w:rStyle w:val="textzpicb"/>
          <w:rFonts w:ascii="宋体" w:eastAsia="宋体" w:hAnsi="宋体"/>
          <w:sz w:val="28"/>
          <w:szCs w:val="28"/>
        </w:rPr>
        <w:t>（hyperoside），芸香甙（rutin），右旋儿茶精（catechin），恩醌（anthraquinone），谷氨酸（glutamic acid），丙氨酸（alanine），缬氨酸（valine）等多种</w:t>
      </w:r>
      <w:hyperlink r:id="rId32" w:tgtFrame="_blank" w:history="1">
        <w:r w:rsidRPr="00FA6D72">
          <w:rPr>
            <w:rStyle w:val="a3"/>
            <w:rFonts w:ascii="宋体" w:eastAsia="宋体" w:hAnsi="宋体"/>
            <w:sz w:val="28"/>
            <w:szCs w:val="28"/>
          </w:rPr>
          <w:t>氨基酸</w:t>
        </w:r>
      </w:hyperlink>
      <w:r w:rsidRPr="00FA6D72">
        <w:rPr>
          <w:rStyle w:val="textzpicb"/>
          <w:rFonts w:ascii="宋体" w:eastAsia="宋体" w:hAnsi="宋体"/>
          <w:sz w:val="28"/>
          <w:szCs w:val="28"/>
        </w:rPr>
        <w:t>，二十九烷（nona-cosane），三十烷醇（1－triacontanol），三十一烷（hentriacontane），羽扇豆醇棕榈酸酯（lupenyl palmitate），棕榈酸蜂花醇酯（myricylpamitate），棕榈酸十六醇酯（hexadecyl palmitate），内消旋肌醇（meso-inositol）,β-谷甾醇（β-sitosterol），氯化钾，鞣质及多糖，羽扇豆醇（lupeol），异秦皮定（isofraxidin）和东莨菪素（scopoletin）等。根含加拿大麻甙（cymarin），K-毒毛旋花子次甙-β（K－stro-phanthin-β）及毒毛旋花子甙元（strophanthidin）。</w:t>
      </w:r>
      <w:r w:rsidRPr="00FA6D72">
        <w:rPr>
          <w:rStyle w:val="supwraphgshp"/>
          <w:rFonts w:ascii="宋体" w:eastAsia="宋体" w:hAnsi="宋体"/>
          <w:sz w:val="28"/>
          <w:szCs w:val="28"/>
          <w:vertAlign w:val="superscript"/>
        </w:rPr>
        <w:t xml:space="preserve"> [3]</w:t>
      </w:r>
    </w:p>
    <w:p w:rsidR="00574223" w:rsidRPr="00FA6D72" w:rsidRDefault="00574223" w:rsidP="00574223">
      <w:pPr>
        <w:pStyle w:val="3"/>
        <w:rPr>
          <w:rFonts w:ascii="宋体" w:eastAsia="宋体" w:hAnsi="宋体"/>
          <w:sz w:val="28"/>
          <w:szCs w:val="28"/>
        </w:rPr>
      </w:pPr>
      <w:r w:rsidRPr="00FA6D72">
        <w:rPr>
          <w:rFonts w:ascii="宋体" w:eastAsia="宋体" w:hAnsi="宋体"/>
          <w:sz w:val="28"/>
          <w:szCs w:val="28"/>
        </w:rPr>
        <w:lastRenderedPageBreak/>
        <w:t>经济价值</w:t>
      </w:r>
    </w:p>
    <w:p w:rsidR="00574223" w:rsidRPr="00FA6D72" w:rsidRDefault="00574223" w:rsidP="00574223">
      <w:pPr>
        <w:rPr>
          <w:rFonts w:ascii="宋体" w:eastAsia="宋体" w:hAnsi="宋体"/>
          <w:sz w:val="28"/>
          <w:szCs w:val="28"/>
        </w:rPr>
      </w:pPr>
      <w:r w:rsidRPr="00FA6D72">
        <w:rPr>
          <w:rStyle w:val="textzpicb"/>
          <w:rFonts w:ascii="宋体" w:eastAsia="宋体" w:hAnsi="宋体"/>
          <w:b/>
          <w:sz w:val="28"/>
          <w:szCs w:val="28"/>
        </w:rPr>
        <w:t>罗布麻茶叶：</w:t>
      </w:r>
      <w:r w:rsidRPr="00FA6D72">
        <w:rPr>
          <w:rStyle w:val="textzpicb"/>
          <w:rFonts w:ascii="宋体" w:eastAsia="宋体" w:hAnsi="宋体"/>
          <w:sz w:val="28"/>
          <w:szCs w:val="28"/>
        </w:rPr>
        <w:t>罗布麻叶可以</w:t>
      </w:r>
      <w:hyperlink r:id="rId33" w:tgtFrame="_blank" w:history="1">
        <w:r w:rsidRPr="00FA6D72">
          <w:rPr>
            <w:rStyle w:val="a3"/>
            <w:rFonts w:ascii="宋体" w:eastAsia="宋体" w:hAnsi="宋体"/>
            <w:sz w:val="28"/>
            <w:szCs w:val="28"/>
          </w:rPr>
          <w:t>制药</w:t>
        </w:r>
      </w:hyperlink>
      <w:r w:rsidRPr="00FA6D72">
        <w:rPr>
          <w:rStyle w:val="textzpicb"/>
          <w:rFonts w:ascii="宋体" w:eastAsia="宋体" w:hAnsi="宋体"/>
          <w:sz w:val="28"/>
          <w:szCs w:val="28"/>
        </w:rPr>
        <w:t>：复方罗布麻降压片。也可以制</w:t>
      </w:r>
      <w:hyperlink r:id="rId34" w:tgtFrame="_blank" w:history="1">
        <w:r w:rsidRPr="00FA6D72">
          <w:rPr>
            <w:rStyle w:val="a3"/>
            <w:rFonts w:ascii="宋体" w:eastAsia="宋体" w:hAnsi="宋体"/>
            <w:sz w:val="28"/>
            <w:szCs w:val="28"/>
          </w:rPr>
          <w:t>保健茶</w:t>
        </w:r>
      </w:hyperlink>
      <w:r w:rsidRPr="00FA6D72">
        <w:rPr>
          <w:rStyle w:val="textzpicb"/>
          <w:rFonts w:ascii="宋体" w:eastAsia="宋体" w:hAnsi="宋体"/>
          <w:sz w:val="28"/>
          <w:szCs w:val="28"/>
        </w:rPr>
        <w:t>：国家食品药品监督管理局共批准了5款罗布麻保健食品。</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罗布麻纺织品：罗布麻茎皮是一种良好的纤维原料，是一种比较理想的新的天然纺织原料，故被誉为“野生纤维之王”。用罗布麻纤维精加工纺织而成的</w:t>
      </w:r>
      <w:hyperlink r:id="rId35" w:tgtFrame="_blank" w:history="1">
        <w:r w:rsidRPr="00FA6D72">
          <w:rPr>
            <w:rStyle w:val="a3"/>
            <w:rFonts w:ascii="宋体" w:eastAsia="宋体" w:hAnsi="宋体"/>
            <w:sz w:val="28"/>
            <w:szCs w:val="28"/>
          </w:rPr>
          <w:t>服装</w:t>
        </w:r>
      </w:hyperlink>
      <w:r w:rsidRPr="00FA6D72">
        <w:rPr>
          <w:rStyle w:val="textzpicb"/>
          <w:rFonts w:ascii="宋体" w:eastAsia="宋体" w:hAnsi="宋体"/>
          <w:sz w:val="28"/>
          <w:szCs w:val="28"/>
        </w:rPr>
        <w:t>具有透气性好、</w:t>
      </w:r>
      <w:hyperlink r:id="rId36" w:tgtFrame="_blank" w:history="1">
        <w:r w:rsidRPr="00FA6D72">
          <w:rPr>
            <w:rStyle w:val="a3"/>
            <w:rFonts w:ascii="宋体" w:eastAsia="宋体" w:hAnsi="宋体"/>
            <w:sz w:val="28"/>
            <w:szCs w:val="28"/>
          </w:rPr>
          <w:t>吸湿</w:t>
        </w:r>
      </w:hyperlink>
      <w:r w:rsidRPr="00FA6D72">
        <w:rPr>
          <w:rStyle w:val="textzpicb"/>
          <w:rFonts w:ascii="宋体" w:eastAsia="宋体" w:hAnsi="宋体"/>
          <w:sz w:val="28"/>
          <w:szCs w:val="28"/>
        </w:rPr>
        <w:t>性强、柔软、抑菌、</w:t>
      </w:r>
      <w:hyperlink r:id="rId37" w:tgtFrame="_blank" w:history="1">
        <w:r w:rsidRPr="00FA6D72">
          <w:rPr>
            <w:rStyle w:val="a3"/>
            <w:rFonts w:ascii="宋体" w:eastAsia="宋体" w:hAnsi="宋体"/>
            <w:sz w:val="28"/>
            <w:szCs w:val="28"/>
          </w:rPr>
          <w:t>冬暖夏凉</w:t>
        </w:r>
      </w:hyperlink>
      <w:r w:rsidRPr="00FA6D72">
        <w:rPr>
          <w:rStyle w:val="textzpicb"/>
          <w:rFonts w:ascii="宋体" w:eastAsia="宋体" w:hAnsi="宋体"/>
          <w:sz w:val="28"/>
          <w:szCs w:val="28"/>
        </w:rPr>
        <w:t>等特点。</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罗布麻布：罗布麻是中国刚开始利用的麻类纤维。由于罗布麻纤维比苎麻细，单纤维强力比棉花大五六倍，而延伸率只有3%，较其他麻纤维柔软，它所含纤维素也比其他麻类高，因此是一种优良的纺织纤维材料。罗布麻纤维可以与棉、毛或丝混纺，织成各种混纺棉布、呢绒、绢纺绸类。与毛混纺品种，有华达呢、哔叽、凡立丁等；与棉混纺品种有哔叽、华达呢、麻纱等；与绢丝混纺品种有罗绢等。罗布麻布比一般织品耐磨、耐腐性好，吸湿性大，缩水小，是麻织品中很有发展前途的品种。</w:t>
      </w:r>
      <w:r w:rsidRPr="00FA6D72">
        <w:rPr>
          <w:rStyle w:val="supwraphgshp"/>
          <w:rFonts w:ascii="宋体" w:eastAsia="宋体" w:hAnsi="宋体"/>
          <w:sz w:val="28"/>
          <w:szCs w:val="28"/>
          <w:vertAlign w:val="superscript"/>
        </w:rPr>
        <w:t xml:space="preserve"> [4]</w:t>
      </w:r>
    </w:p>
    <w:p w:rsidR="00574223" w:rsidRPr="00FA6D72" w:rsidRDefault="00574223" w:rsidP="00574223">
      <w:pPr>
        <w:rPr>
          <w:rFonts w:ascii="宋体" w:eastAsia="宋体" w:hAnsi="宋体"/>
          <w:sz w:val="28"/>
          <w:szCs w:val="28"/>
        </w:rPr>
      </w:pPr>
      <w:r w:rsidRPr="00FA6D72">
        <w:rPr>
          <w:rStyle w:val="textzpicb"/>
          <w:rFonts w:ascii="宋体" w:eastAsia="宋体" w:hAnsi="宋体"/>
          <w:sz w:val="28"/>
          <w:szCs w:val="28"/>
        </w:rPr>
        <w:t>本种花多，美丽、芳香，花期较长，具有发达的蜜腺，是一种良好的蜜源植物。</w:t>
      </w:r>
    </w:p>
    <w:p w:rsidR="00574223" w:rsidRDefault="00574223">
      <w:pPr>
        <w:rPr>
          <w:rFonts w:ascii="宋体" w:eastAsia="宋体" w:hAnsi="宋体"/>
          <w:sz w:val="28"/>
          <w:szCs w:val="28"/>
        </w:rPr>
      </w:pPr>
    </w:p>
    <w:p w:rsidR="00FA6D72" w:rsidRDefault="00E862BB">
      <w:pPr>
        <w:rPr>
          <w:rFonts w:ascii="宋体" w:eastAsia="宋体" w:hAnsi="宋体" w:hint="eastAsia"/>
          <w:sz w:val="28"/>
          <w:szCs w:val="28"/>
        </w:rPr>
      </w:pPr>
      <w:hyperlink r:id="rId38" w:history="1">
        <w:r w:rsidRPr="00EC7115">
          <w:rPr>
            <w:rStyle w:val="a3"/>
            <w:rFonts w:ascii="宋体" w:eastAsia="宋体" w:hAnsi="宋体"/>
            <w:sz w:val="28"/>
            <w:szCs w:val="28"/>
          </w:rPr>
          <w:t>https://baike.baidu.com/item/%E7%BD%97%E5%B8%83%E9%BA%BB/757527</w:t>
        </w:r>
      </w:hyperlink>
    </w:p>
    <w:p w:rsidR="00E862BB" w:rsidRPr="00FA6D72" w:rsidRDefault="00E862BB">
      <w:pPr>
        <w:rPr>
          <w:rFonts w:ascii="宋体" w:eastAsia="宋体" w:hAnsi="宋体"/>
          <w:sz w:val="28"/>
          <w:szCs w:val="28"/>
        </w:rPr>
      </w:pPr>
    </w:p>
    <w:sectPr w:rsidR="00E862BB" w:rsidRPr="00FA6D72" w:rsidSect="00FA1575">
      <w:footerReference w:type="default" r:id="rId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6EA" w:rsidRDefault="008566EA" w:rsidP="00FE0B30">
      <w:r>
        <w:separator/>
      </w:r>
    </w:p>
  </w:endnote>
  <w:endnote w:type="continuationSeparator" w:id="1">
    <w:p w:rsidR="008566EA" w:rsidRDefault="008566EA" w:rsidP="00FE0B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500186"/>
      <w:docPartObj>
        <w:docPartGallery w:val="Page Numbers (Bottom of Page)"/>
        <w:docPartUnique/>
      </w:docPartObj>
    </w:sdtPr>
    <w:sdtContent>
      <w:p w:rsidR="00FE0B30" w:rsidRDefault="000D51E5">
        <w:pPr>
          <w:pStyle w:val="a5"/>
          <w:jc w:val="center"/>
        </w:pPr>
        <w:fldSimple w:instr=" PAGE   \* MERGEFORMAT ">
          <w:r w:rsidR="009B2863" w:rsidRPr="009B2863">
            <w:rPr>
              <w:noProof/>
              <w:lang w:val="zh-CN"/>
            </w:rPr>
            <w:t>7</w:t>
          </w:r>
        </w:fldSimple>
      </w:p>
    </w:sdtContent>
  </w:sdt>
  <w:p w:rsidR="00FE0B30" w:rsidRDefault="00FE0B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6EA" w:rsidRDefault="008566EA" w:rsidP="00FE0B30">
      <w:r>
        <w:separator/>
      </w:r>
    </w:p>
  </w:footnote>
  <w:footnote w:type="continuationSeparator" w:id="1">
    <w:p w:rsidR="008566EA" w:rsidRDefault="008566EA" w:rsidP="00FE0B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11B26"/>
    <w:multiLevelType w:val="multilevel"/>
    <w:tmpl w:val="FBAA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4223"/>
    <w:rsid w:val="000D51E5"/>
    <w:rsid w:val="00574223"/>
    <w:rsid w:val="008566EA"/>
    <w:rsid w:val="008836A7"/>
    <w:rsid w:val="009B2863"/>
    <w:rsid w:val="00E862BB"/>
    <w:rsid w:val="00FA1575"/>
    <w:rsid w:val="00FA6D72"/>
    <w:rsid w:val="00FE0B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575"/>
    <w:pPr>
      <w:widowControl w:val="0"/>
      <w:jc w:val="both"/>
    </w:pPr>
  </w:style>
  <w:style w:type="paragraph" w:styleId="1">
    <w:name w:val="heading 1"/>
    <w:basedOn w:val="a"/>
    <w:link w:val="1Char"/>
    <w:uiPriority w:val="9"/>
    <w:qFormat/>
    <w:rsid w:val="0057422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57422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57422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74223"/>
    <w:rPr>
      <w:rFonts w:ascii="宋体" w:eastAsia="宋体" w:hAnsi="宋体" w:cs="宋体"/>
      <w:b/>
      <w:bCs/>
      <w:kern w:val="36"/>
      <w:sz w:val="48"/>
      <w:szCs w:val="48"/>
    </w:rPr>
  </w:style>
  <w:style w:type="character" w:customStyle="1" w:styleId="textzpicb">
    <w:name w:val="text_zpicb"/>
    <w:basedOn w:val="a0"/>
    <w:rsid w:val="00574223"/>
  </w:style>
  <w:style w:type="character" w:styleId="a3">
    <w:name w:val="Hyperlink"/>
    <w:basedOn w:val="a0"/>
    <w:uiPriority w:val="99"/>
    <w:unhideWhenUsed/>
    <w:rsid w:val="00574223"/>
    <w:rPr>
      <w:color w:val="0000FF"/>
      <w:u w:val="single"/>
    </w:rPr>
  </w:style>
  <w:style w:type="character" w:customStyle="1" w:styleId="supwraphgshp">
    <w:name w:val="supwrap_hgshp"/>
    <w:basedOn w:val="a0"/>
    <w:rsid w:val="00574223"/>
  </w:style>
  <w:style w:type="character" w:customStyle="1" w:styleId="2Char">
    <w:name w:val="标题 2 Char"/>
    <w:basedOn w:val="a0"/>
    <w:link w:val="2"/>
    <w:uiPriority w:val="9"/>
    <w:semiHidden/>
    <w:rsid w:val="00574223"/>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574223"/>
    <w:rPr>
      <w:b/>
      <w:bCs/>
      <w:sz w:val="32"/>
      <w:szCs w:val="32"/>
    </w:rPr>
  </w:style>
  <w:style w:type="character" w:customStyle="1" w:styleId="ttsbtnsevws">
    <w:name w:val="ttsbtn_sevws"/>
    <w:basedOn w:val="a0"/>
    <w:rsid w:val="00574223"/>
  </w:style>
  <w:style w:type="character" w:customStyle="1" w:styleId="textttmcy">
    <w:name w:val="text_ttmcy"/>
    <w:basedOn w:val="a0"/>
    <w:rsid w:val="00574223"/>
  </w:style>
  <w:style w:type="paragraph" w:styleId="a4">
    <w:name w:val="header"/>
    <w:basedOn w:val="a"/>
    <w:link w:val="Char"/>
    <w:uiPriority w:val="99"/>
    <w:semiHidden/>
    <w:unhideWhenUsed/>
    <w:rsid w:val="00FE0B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E0B30"/>
    <w:rPr>
      <w:sz w:val="18"/>
      <w:szCs w:val="18"/>
    </w:rPr>
  </w:style>
  <w:style w:type="paragraph" w:styleId="a5">
    <w:name w:val="footer"/>
    <w:basedOn w:val="a"/>
    <w:link w:val="Char0"/>
    <w:uiPriority w:val="99"/>
    <w:unhideWhenUsed/>
    <w:rsid w:val="00FE0B30"/>
    <w:pPr>
      <w:tabs>
        <w:tab w:val="center" w:pos="4153"/>
        <w:tab w:val="right" w:pos="8306"/>
      </w:tabs>
      <w:snapToGrid w:val="0"/>
      <w:jc w:val="left"/>
    </w:pPr>
    <w:rPr>
      <w:sz w:val="18"/>
      <w:szCs w:val="18"/>
    </w:rPr>
  </w:style>
  <w:style w:type="character" w:customStyle="1" w:styleId="Char0">
    <w:name w:val="页脚 Char"/>
    <w:basedOn w:val="a0"/>
    <w:link w:val="a5"/>
    <w:uiPriority w:val="99"/>
    <w:rsid w:val="00FE0B30"/>
    <w:rPr>
      <w:sz w:val="18"/>
      <w:szCs w:val="18"/>
    </w:rPr>
  </w:style>
  <w:style w:type="paragraph" w:styleId="a6">
    <w:name w:val="Balloon Text"/>
    <w:basedOn w:val="a"/>
    <w:link w:val="Char1"/>
    <w:uiPriority w:val="99"/>
    <w:semiHidden/>
    <w:unhideWhenUsed/>
    <w:rsid w:val="00FE0B30"/>
    <w:rPr>
      <w:sz w:val="18"/>
      <w:szCs w:val="18"/>
    </w:rPr>
  </w:style>
  <w:style w:type="character" w:customStyle="1" w:styleId="Char1">
    <w:name w:val="批注框文本 Char"/>
    <w:basedOn w:val="a0"/>
    <w:link w:val="a6"/>
    <w:uiPriority w:val="99"/>
    <w:semiHidden/>
    <w:rsid w:val="00FE0B30"/>
    <w:rPr>
      <w:sz w:val="18"/>
      <w:szCs w:val="18"/>
    </w:rPr>
  </w:style>
  <w:style w:type="character" w:customStyle="1" w:styleId="refindexyzgd9">
    <w:name w:val="refindex_yzgd9"/>
    <w:basedOn w:val="a0"/>
    <w:rsid w:val="00FA6D72"/>
  </w:style>
</w:styles>
</file>

<file path=word/webSettings.xml><?xml version="1.0" encoding="utf-8"?>
<w:webSettings xmlns:r="http://schemas.openxmlformats.org/officeDocument/2006/relationships" xmlns:w="http://schemas.openxmlformats.org/wordprocessingml/2006/main">
  <w:divs>
    <w:div w:id="209272739">
      <w:bodyDiv w:val="1"/>
      <w:marLeft w:val="0"/>
      <w:marRight w:val="0"/>
      <w:marTop w:val="0"/>
      <w:marBottom w:val="0"/>
      <w:divBdr>
        <w:top w:val="none" w:sz="0" w:space="0" w:color="auto"/>
        <w:left w:val="none" w:sz="0" w:space="0" w:color="auto"/>
        <w:bottom w:val="none" w:sz="0" w:space="0" w:color="auto"/>
        <w:right w:val="none" w:sz="0" w:space="0" w:color="auto"/>
      </w:divBdr>
      <w:divsChild>
        <w:div w:id="1188520518">
          <w:marLeft w:val="0"/>
          <w:marRight w:val="0"/>
          <w:marTop w:val="0"/>
          <w:marBottom w:val="0"/>
          <w:divBdr>
            <w:top w:val="none" w:sz="0" w:space="0" w:color="auto"/>
            <w:left w:val="none" w:sz="0" w:space="0" w:color="auto"/>
            <w:bottom w:val="none" w:sz="0" w:space="0" w:color="auto"/>
            <w:right w:val="none" w:sz="0" w:space="0" w:color="auto"/>
          </w:divBdr>
        </w:div>
        <w:div w:id="1024675711">
          <w:marLeft w:val="0"/>
          <w:marRight w:val="0"/>
          <w:marTop w:val="0"/>
          <w:marBottom w:val="0"/>
          <w:divBdr>
            <w:top w:val="none" w:sz="0" w:space="0" w:color="auto"/>
            <w:left w:val="none" w:sz="0" w:space="0" w:color="auto"/>
            <w:bottom w:val="none" w:sz="0" w:space="0" w:color="auto"/>
            <w:right w:val="none" w:sz="0" w:space="0" w:color="auto"/>
          </w:divBdr>
        </w:div>
        <w:div w:id="1809277322">
          <w:marLeft w:val="0"/>
          <w:marRight w:val="0"/>
          <w:marTop w:val="0"/>
          <w:marBottom w:val="0"/>
          <w:divBdr>
            <w:top w:val="none" w:sz="0" w:space="0" w:color="auto"/>
            <w:left w:val="none" w:sz="0" w:space="0" w:color="auto"/>
            <w:bottom w:val="none" w:sz="0" w:space="0" w:color="auto"/>
            <w:right w:val="none" w:sz="0" w:space="0" w:color="auto"/>
          </w:divBdr>
        </w:div>
      </w:divsChild>
    </w:div>
    <w:div w:id="1455170914">
      <w:bodyDiv w:val="1"/>
      <w:marLeft w:val="0"/>
      <w:marRight w:val="0"/>
      <w:marTop w:val="0"/>
      <w:marBottom w:val="0"/>
      <w:divBdr>
        <w:top w:val="none" w:sz="0" w:space="0" w:color="auto"/>
        <w:left w:val="none" w:sz="0" w:space="0" w:color="auto"/>
        <w:bottom w:val="none" w:sz="0" w:space="0" w:color="auto"/>
        <w:right w:val="none" w:sz="0" w:space="0" w:color="auto"/>
      </w:divBdr>
      <w:divsChild>
        <w:div w:id="349986754">
          <w:marLeft w:val="0"/>
          <w:marRight w:val="0"/>
          <w:marTop w:val="0"/>
          <w:marBottom w:val="0"/>
          <w:divBdr>
            <w:top w:val="none" w:sz="0" w:space="0" w:color="auto"/>
            <w:left w:val="none" w:sz="0" w:space="0" w:color="auto"/>
            <w:bottom w:val="none" w:sz="0" w:space="0" w:color="auto"/>
            <w:right w:val="none" w:sz="0" w:space="0" w:color="auto"/>
          </w:divBdr>
          <w:divsChild>
            <w:div w:id="2096246521">
              <w:marLeft w:val="0"/>
              <w:marRight w:val="0"/>
              <w:marTop w:val="0"/>
              <w:marBottom w:val="0"/>
              <w:divBdr>
                <w:top w:val="none" w:sz="0" w:space="0" w:color="auto"/>
                <w:left w:val="none" w:sz="0" w:space="0" w:color="auto"/>
                <w:bottom w:val="none" w:sz="0" w:space="0" w:color="auto"/>
                <w:right w:val="none" w:sz="0" w:space="0" w:color="auto"/>
              </w:divBdr>
            </w:div>
          </w:divsChild>
        </w:div>
        <w:div w:id="1129709714">
          <w:marLeft w:val="0"/>
          <w:marRight w:val="0"/>
          <w:marTop w:val="0"/>
          <w:marBottom w:val="0"/>
          <w:divBdr>
            <w:top w:val="none" w:sz="0" w:space="0" w:color="auto"/>
            <w:left w:val="none" w:sz="0" w:space="0" w:color="auto"/>
            <w:bottom w:val="none" w:sz="0" w:space="0" w:color="auto"/>
            <w:right w:val="none" w:sz="0" w:space="0" w:color="auto"/>
          </w:divBdr>
        </w:div>
        <w:div w:id="1598100622">
          <w:marLeft w:val="0"/>
          <w:marRight w:val="0"/>
          <w:marTop w:val="0"/>
          <w:marBottom w:val="0"/>
          <w:divBdr>
            <w:top w:val="none" w:sz="0" w:space="0" w:color="auto"/>
            <w:left w:val="none" w:sz="0" w:space="0" w:color="auto"/>
            <w:bottom w:val="none" w:sz="0" w:space="0" w:color="auto"/>
            <w:right w:val="none" w:sz="0" w:space="0" w:color="auto"/>
          </w:divBdr>
        </w:div>
        <w:div w:id="641932188">
          <w:marLeft w:val="0"/>
          <w:marRight w:val="0"/>
          <w:marTop w:val="0"/>
          <w:marBottom w:val="0"/>
          <w:divBdr>
            <w:top w:val="none" w:sz="0" w:space="0" w:color="auto"/>
            <w:left w:val="none" w:sz="0" w:space="0" w:color="auto"/>
            <w:bottom w:val="none" w:sz="0" w:space="0" w:color="auto"/>
            <w:right w:val="none" w:sz="0" w:space="0" w:color="auto"/>
          </w:divBdr>
          <w:divsChild>
            <w:div w:id="230359201">
              <w:marLeft w:val="0"/>
              <w:marRight w:val="0"/>
              <w:marTop w:val="0"/>
              <w:marBottom w:val="0"/>
              <w:divBdr>
                <w:top w:val="none" w:sz="0" w:space="0" w:color="auto"/>
                <w:left w:val="none" w:sz="0" w:space="0" w:color="auto"/>
                <w:bottom w:val="none" w:sz="0" w:space="0" w:color="auto"/>
                <w:right w:val="none" w:sz="0" w:space="0" w:color="auto"/>
              </w:divBdr>
            </w:div>
          </w:divsChild>
        </w:div>
        <w:div w:id="1044404663">
          <w:marLeft w:val="0"/>
          <w:marRight w:val="0"/>
          <w:marTop w:val="0"/>
          <w:marBottom w:val="0"/>
          <w:divBdr>
            <w:top w:val="none" w:sz="0" w:space="0" w:color="auto"/>
            <w:left w:val="none" w:sz="0" w:space="0" w:color="auto"/>
            <w:bottom w:val="none" w:sz="0" w:space="0" w:color="auto"/>
            <w:right w:val="none" w:sz="0" w:space="0" w:color="auto"/>
          </w:divBdr>
        </w:div>
        <w:div w:id="1970670035">
          <w:marLeft w:val="0"/>
          <w:marRight w:val="0"/>
          <w:marTop w:val="0"/>
          <w:marBottom w:val="0"/>
          <w:divBdr>
            <w:top w:val="none" w:sz="0" w:space="0" w:color="auto"/>
            <w:left w:val="none" w:sz="0" w:space="0" w:color="auto"/>
            <w:bottom w:val="none" w:sz="0" w:space="0" w:color="auto"/>
            <w:right w:val="none" w:sz="0" w:space="0" w:color="auto"/>
          </w:divBdr>
        </w:div>
        <w:div w:id="524631813">
          <w:marLeft w:val="0"/>
          <w:marRight w:val="0"/>
          <w:marTop w:val="0"/>
          <w:marBottom w:val="0"/>
          <w:divBdr>
            <w:top w:val="none" w:sz="0" w:space="0" w:color="auto"/>
            <w:left w:val="none" w:sz="0" w:space="0" w:color="auto"/>
            <w:bottom w:val="none" w:sz="0" w:space="0" w:color="auto"/>
            <w:right w:val="none" w:sz="0" w:space="0" w:color="auto"/>
          </w:divBdr>
          <w:divsChild>
            <w:div w:id="1871870431">
              <w:marLeft w:val="0"/>
              <w:marRight w:val="0"/>
              <w:marTop w:val="0"/>
              <w:marBottom w:val="0"/>
              <w:divBdr>
                <w:top w:val="none" w:sz="0" w:space="0" w:color="auto"/>
                <w:left w:val="none" w:sz="0" w:space="0" w:color="auto"/>
                <w:bottom w:val="none" w:sz="0" w:space="0" w:color="auto"/>
                <w:right w:val="none" w:sz="0" w:space="0" w:color="auto"/>
              </w:divBdr>
            </w:div>
          </w:divsChild>
        </w:div>
        <w:div w:id="1306281299">
          <w:marLeft w:val="0"/>
          <w:marRight w:val="0"/>
          <w:marTop w:val="0"/>
          <w:marBottom w:val="0"/>
          <w:divBdr>
            <w:top w:val="none" w:sz="0" w:space="0" w:color="auto"/>
            <w:left w:val="none" w:sz="0" w:space="0" w:color="auto"/>
            <w:bottom w:val="none" w:sz="0" w:space="0" w:color="auto"/>
            <w:right w:val="none" w:sz="0" w:space="0" w:color="auto"/>
          </w:divBdr>
        </w:div>
        <w:div w:id="751658171">
          <w:marLeft w:val="0"/>
          <w:marRight w:val="0"/>
          <w:marTop w:val="0"/>
          <w:marBottom w:val="0"/>
          <w:divBdr>
            <w:top w:val="none" w:sz="0" w:space="0" w:color="auto"/>
            <w:left w:val="none" w:sz="0" w:space="0" w:color="auto"/>
            <w:bottom w:val="none" w:sz="0" w:space="0" w:color="auto"/>
            <w:right w:val="none" w:sz="0" w:space="0" w:color="auto"/>
          </w:divBdr>
        </w:div>
        <w:div w:id="1458137617">
          <w:marLeft w:val="0"/>
          <w:marRight w:val="0"/>
          <w:marTop w:val="0"/>
          <w:marBottom w:val="0"/>
          <w:divBdr>
            <w:top w:val="none" w:sz="0" w:space="0" w:color="auto"/>
            <w:left w:val="none" w:sz="0" w:space="0" w:color="auto"/>
            <w:bottom w:val="none" w:sz="0" w:space="0" w:color="auto"/>
            <w:right w:val="none" w:sz="0" w:space="0" w:color="auto"/>
          </w:divBdr>
          <w:divsChild>
            <w:div w:id="2142571496">
              <w:marLeft w:val="0"/>
              <w:marRight w:val="0"/>
              <w:marTop w:val="0"/>
              <w:marBottom w:val="0"/>
              <w:divBdr>
                <w:top w:val="none" w:sz="0" w:space="0" w:color="auto"/>
                <w:left w:val="none" w:sz="0" w:space="0" w:color="auto"/>
                <w:bottom w:val="none" w:sz="0" w:space="0" w:color="auto"/>
                <w:right w:val="none" w:sz="0" w:space="0" w:color="auto"/>
              </w:divBdr>
            </w:div>
          </w:divsChild>
        </w:div>
        <w:div w:id="709451852">
          <w:marLeft w:val="0"/>
          <w:marRight w:val="0"/>
          <w:marTop w:val="0"/>
          <w:marBottom w:val="0"/>
          <w:divBdr>
            <w:top w:val="none" w:sz="0" w:space="0" w:color="auto"/>
            <w:left w:val="none" w:sz="0" w:space="0" w:color="auto"/>
            <w:bottom w:val="none" w:sz="0" w:space="0" w:color="auto"/>
            <w:right w:val="none" w:sz="0" w:space="0" w:color="auto"/>
          </w:divBdr>
        </w:div>
        <w:div w:id="1926302987">
          <w:marLeft w:val="0"/>
          <w:marRight w:val="0"/>
          <w:marTop w:val="0"/>
          <w:marBottom w:val="0"/>
          <w:divBdr>
            <w:top w:val="none" w:sz="0" w:space="0" w:color="auto"/>
            <w:left w:val="none" w:sz="0" w:space="0" w:color="auto"/>
            <w:bottom w:val="none" w:sz="0" w:space="0" w:color="auto"/>
            <w:right w:val="none" w:sz="0" w:space="0" w:color="auto"/>
          </w:divBdr>
        </w:div>
        <w:div w:id="1593586378">
          <w:marLeft w:val="0"/>
          <w:marRight w:val="0"/>
          <w:marTop w:val="0"/>
          <w:marBottom w:val="0"/>
          <w:divBdr>
            <w:top w:val="none" w:sz="0" w:space="0" w:color="auto"/>
            <w:left w:val="none" w:sz="0" w:space="0" w:color="auto"/>
            <w:bottom w:val="none" w:sz="0" w:space="0" w:color="auto"/>
            <w:right w:val="none" w:sz="0" w:space="0" w:color="auto"/>
          </w:divBdr>
        </w:div>
        <w:div w:id="323170478">
          <w:marLeft w:val="0"/>
          <w:marRight w:val="0"/>
          <w:marTop w:val="0"/>
          <w:marBottom w:val="0"/>
          <w:divBdr>
            <w:top w:val="none" w:sz="0" w:space="0" w:color="auto"/>
            <w:left w:val="none" w:sz="0" w:space="0" w:color="auto"/>
            <w:bottom w:val="none" w:sz="0" w:space="0" w:color="auto"/>
            <w:right w:val="none" w:sz="0" w:space="0" w:color="auto"/>
          </w:divBdr>
        </w:div>
        <w:div w:id="495340762">
          <w:marLeft w:val="0"/>
          <w:marRight w:val="0"/>
          <w:marTop w:val="0"/>
          <w:marBottom w:val="0"/>
          <w:divBdr>
            <w:top w:val="none" w:sz="0" w:space="0" w:color="auto"/>
            <w:left w:val="none" w:sz="0" w:space="0" w:color="auto"/>
            <w:bottom w:val="none" w:sz="0" w:space="0" w:color="auto"/>
            <w:right w:val="none" w:sz="0" w:space="0" w:color="auto"/>
          </w:divBdr>
        </w:div>
        <w:div w:id="1918977121">
          <w:marLeft w:val="0"/>
          <w:marRight w:val="0"/>
          <w:marTop w:val="0"/>
          <w:marBottom w:val="0"/>
          <w:divBdr>
            <w:top w:val="none" w:sz="0" w:space="0" w:color="auto"/>
            <w:left w:val="none" w:sz="0" w:space="0" w:color="auto"/>
            <w:bottom w:val="none" w:sz="0" w:space="0" w:color="auto"/>
            <w:right w:val="none" w:sz="0" w:space="0" w:color="auto"/>
          </w:divBdr>
        </w:div>
        <w:div w:id="1525366383">
          <w:marLeft w:val="0"/>
          <w:marRight w:val="0"/>
          <w:marTop w:val="0"/>
          <w:marBottom w:val="0"/>
          <w:divBdr>
            <w:top w:val="none" w:sz="0" w:space="0" w:color="auto"/>
            <w:left w:val="none" w:sz="0" w:space="0" w:color="auto"/>
            <w:bottom w:val="none" w:sz="0" w:space="0" w:color="auto"/>
            <w:right w:val="none" w:sz="0" w:space="0" w:color="auto"/>
          </w:divBdr>
        </w:div>
        <w:div w:id="1392920077">
          <w:marLeft w:val="0"/>
          <w:marRight w:val="0"/>
          <w:marTop w:val="0"/>
          <w:marBottom w:val="0"/>
          <w:divBdr>
            <w:top w:val="none" w:sz="0" w:space="0" w:color="auto"/>
            <w:left w:val="none" w:sz="0" w:space="0" w:color="auto"/>
            <w:bottom w:val="none" w:sz="0" w:space="0" w:color="auto"/>
            <w:right w:val="none" w:sz="0" w:space="0" w:color="auto"/>
          </w:divBdr>
        </w:div>
        <w:div w:id="1873182630">
          <w:marLeft w:val="0"/>
          <w:marRight w:val="0"/>
          <w:marTop w:val="0"/>
          <w:marBottom w:val="0"/>
          <w:divBdr>
            <w:top w:val="none" w:sz="0" w:space="0" w:color="auto"/>
            <w:left w:val="none" w:sz="0" w:space="0" w:color="auto"/>
            <w:bottom w:val="none" w:sz="0" w:space="0" w:color="auto"/>
            <w:right w:val="none" w:sz="0" w:space="0" w:color="auto"/>
          </w:divBdr>
        </w:div>
        <w:div w:id="280579397">
          <w:marLeft w:val="0"/>
          <w:marRight w:val="0"/>
          <w:marTop w:val="0"/>
          <w:marBottom w:val="0"/>
          <w:divBdr>
            <w:top w:val="none" w:sz="0" w:space="0" w:color="auto"/>
            <w:left w:val="none" w:sz="0" w:space="0" w:color="auto"/>
            <w:bottom w:val="none" w:sz="0" w:space="0" w:color="auto"/>
            <w:right w:val="none" w:sz="0" w:space="0" w:color="auto"/>
          </w:divBdr>
          <w:divsChild>
            <w:div w:id="756751422">
              <w:marLeft w:val="0"/>
              <w:marRight w:val="0"/>
              <w:marTop w:val="0"/>
              <w:marBottom w:val="0"/>
              <w:divBdr>
                <w:top w:val="none" w:sz="0" w:space="0" w:color="auto"/>
                <w:left w:val="none" w:sz="0" w:space="0" w:color="auto"/>
                <w:bottom w:val="none" w:sz="0" w:space="0" w:color="auto"/>
                <w:right w:val="none" w:sz="0" w:space="0" w:color="auto"/>
              </w:divBdr>
            </w:div>
          </w:divsChild>
        </w:div>
        <w:div w:id="1899823227">
          <w:marLeft w:val="0"/>
          <w:marRight w:val="0"/>
          <w:marTop w:val="0"/>
          <w:marBottom w:val="0"/>
          <w:divBdr>
            <w:top w:val="none" w:sz="0" w:space="0" w:color="auto"/>
            <w:left w:val="none" w:sz="0" w:space="0" w:color="auto"/>
            <w:bottom w:val="none" w:sz="0" w:space="0" w:color="auto"/>
            <w:right w:val="none" w:sz="0" w:space="0" w:color="auto"/>
          </w:divBdr>
        </w:div>
        <w:div w:id="1990009795">
          <w:marLeft w:val="0"/>
          <w:marRight w:val="0"/>
          <w:marTop w:val="0"/>
          <w:marBottom w:val="0"/>
          <w:divBdr>
            <w:top w:val="none" w:sz="0" w:space="0" w:color="auto"/>
            <w:left w:val="none" w:sz="0" w:space="0" w:color="auto"/>
            <w:bottom w:val="none" w:sz="0" w:space="0" w:color="auto"/>
            <w:right w:val="none" w:sz="0" w:space="0" w:color="auto"/>
          </w:divBdr>
        </w:div>
        <w:div w:id="346716305">
          <w:marLeft w:val="0"/>
          <w:marRight w:val="0"/>
          <w:marTop w:val="0"/>
          <w:marBottom w:val="0"/>
          <w:divBdr>
            <w:top w:val="none" w:sz="0" w:space="0" w:color="auto"/>
            <w:left w:val="none" w:sz="0" w:space="0" w:color="auto"/>
            <w:bottom w:val="none" w:sz="0" w:space="0" w:color="auto"/>
            <w:right w:val="none" w:sz="0" w:space="0" w:color="auto"/>
          </w:divBdr>
        </w:div>
        <w:div w:id="172036649">
          <w:marLeft w:val="0"/>
          <w:marRight w:val="0"/>
          <w:marTop w:val="0"/>
          <w:marBottom w:val="0"/>
          <w:divBdr>
            <w:top w:val="none" w:sz="0" w:space="0" w:color="auto"/>
            <w:left w:val="none" w:sz="0" w:space="0" w:color="auto"/>
            <w:bottom w:val="none" w:sz="0" w:space="0" w:color="auto"/>
            <w:right w:val="none" w:sz="0" w:space="0" w:color="auto"/>
          </w:divBdr>
        </w:div>
        <w:div w:id="830144767">
          <w:marLeft w:val="0"/>
          <w:marRight w:val="0"/>
          <w:marTop w:val="0"/>
          <w:marBottom w:val="0"/>
          <w:divBdr>
            <w:top w:val="none" w:sz="0" w:space="0" w:color="auto"/>
            <w:left w:val="none" w:sz="0" w:space="0" w:color="auto"/>
            <w:bottom w:val="none" w:sz="0" w:space="0" w:color="auto"/>
            <w:right w:val="none" w:sz="0" w:space="0" w:color="auto"/>
          </w:divBdr>
        </w:div>
        <w:div w:id="1045565166">
          <w:marLeft w:val="0"/>
          <w:marRight w:val="0"/>
          <w:marTop w:val="0"/>
          <w:marBottom w:val="0"/>
          <w:divBdr>
            <w:top w:val="none" w:sz="0" w:space="0" w:color="auto"/>
            <w:left w:val="none" w:sz="0" w:space="0" w:color="auto"/>
            <w:bottom w:val="none" w:sz="0" w:space="0" w:color="auto"/>
            <w:right w:val="none" w:sz="0" w:space="0" w:color="auto"/>
          </w:divBdr>
        </w:div>
        <w:div w:id="1598974919">
          <w:marLeft w:val="0"/>
          <w:marRight w:val="0"/>
          <w:marTop w:val="0"/>
          <w:marBottom w:val="0"/>
          <w:divBdr>
            <w:top w:val="none" w:sz="0" w:space="0" w:color="auto"/>
            <w:left w:val="none" w:sz="0" w:space="0" w:color="auto"/>
            <w:bottom w:val="none" w:sz="0" w:space="0" w:color="auto"/>
            <w:right w:val="none" w:sz="0" w:space="0" w:color="auto"/>
          </w:divBdr>
        </w:div>
        <w:div w:id="1666319541">
          <w:marLeft w:val="0"/>
          <w:marRight w:val="0"/>
          <w:marTop w:val="0"/>
          <w:marBottom w:val="0"/>
          <w:divBdr>
            <w:top w:val="none" w:sz="0" w:space="0" w:color="auto"/>
            <w:left w:val="none" w:sz="0" w:space="0" w:color="auto"/>
            <w:bottom w:val="none" w:sz="0" w:space="0" w:color="auto"/>
            <w:right w:val="none" w:sz="0" w:space="0" w:color="auto"/>
          </w:divBdr>
        </w:div>
        <w:div w:id="2086101753">
          <w:marLeft w:val="0"/>
          <w:marRight w:val="0"/>
          <w:marTop w:val="0"/>
          <w:marBottom w:val="0"/>
          <w:divBdr>
            <w:top w:val="none" w:sz="0" w:space="0" w:color="auto"/>
            <w:left w:val="none" w:sz="0" w:space="0" w:color="auto"/>
            <w:bottom w:val="none" w:sz="0" w:space="0" w:color="auto"/>
            <w:right w:val="none" w:sz="0" w:space="0" w:color="auto"/>
          </w:divBdr>
          <w:divsChild>
            <w:div w:id="444231387">
              <w:marLeft w:val="0"/>
              <w:marRight w:val="0"/>
              <w:marTop w:val="0"/>
              <w:marBottom w:val="0"/>
              <w:divBdr>
                <w:top w:val="none" w:sz="0" w:space="0" w:color="auto"/>
                <w:left w:val="none" w:sz="0" w:space="0" w:color="auto"/>
                <w:bottom w:val="none" w:sz="0" w:space="0" w:color="auto"/>
                <w:right w:val="none" w:sz="0" w:space="0" w:color="auto"/>
              </w:divBdr>
            </w:div>
          </w:divsChild>
        </w:div>
        <w:div w:id="152188260">
          <w:marLeft w:val="0"/>
          <w:marRight w:val="0"/>
          <w:marTop w:val="0"/>
          <w:marBottom w:val="0"/>
          <w:divBdr>
            <w:top w:val="none" w:sz="0" w:space="0" w:color="auto"/>
            <w:left w:val="none" w:sz="0" w:space="0" w:color="auto"/>
            <w:bottom w:val="none" w:sz="0" w:space="0" w:color="auto"/>
            <w:right w:val="none" w:sz="0" w:space="0" w:color="auto"/>
          </w:divBdr>
        </w:div>
        <w:div w:id="1121994141">
          <w:marLeft w:val="0"/>
          <w:marRight w:val="0"/>
          <w:marTop w:val="0"/>
          <w:marBottom w:val="0"/>
          <w:divBdr>
            <w:top w:val="none" w:sz="0" w:space="0" w:color="auto"/>
            <w:left w:val="none" w:sz="0" w:space="0" w:color="auto"/>
            <w:bottom w:val="none" w:sz="0" w:space="0" w:color="auto"/>
            <w:right w:val="none" w:sz="0" w:space="0" w:color="auto"/>
          </w:divBdr>
        </w:div>
        <w:div w:id="1216968591">
          <w:marLeft w:val="0"/>
          <w:marRight w:val="0"/>
          <w:marTop w:val="0"/>
          <w:marBottom w:val="0"/>
          <w:divBdr>
            <w:top w:val="none" w:sz="0" w:space="0" w:color="auto"/>
            <w:left w:val="none" w:sz="0" w:space="0" w:color="auto"/>
            <w:bottom w:val="none" w:sz="0" w:space="0" w:color="auto"/>
            <w:right w:val="none" w:sz="0" w:space="0" w:color="auto"/>
          </w:divBdr>
          <w:divsChild>
            <w:div w:id="898173791">
              <w:marLeft w:val="0"/>
              <w:marRight w:val="0"/>
              <w:marTop w:val="0"/>
              <w:marBottom w:val="0"/>
              <w:divBdr>
                <w:top w:val="none" w:sz="0" w:space="0" w:color="auto"/>
                <w:left w:val="none" w:sz="0" w:space="0" w:color="auto"/>
                <w:bottom w:val="none" w:sz="0" w:space="0" w:color="auto"/>
                <w:right w:val="none" w:sz="0" w:space="0" w:color="auto"/>
              </w:divBdr>
            </w:div>
          </w:divsChild>
        </w:div>
        <w:div w:id="1397707089">
          <w:marLeft w:val="0"/>
          <w:marRight w:val="0"/>
          <w:marTop w:val="0"/>
          <w:marBottom w:val="0"/>
          <w:divBdr>
            <w:top w:val="none" w:sz="0" w:space="0" w:color="auto"/>
            <w:left w:val="none" w:sz="0" w:space="0" w:color="auto"/>
            <w:bottom w:val="none" w:sz="0" w:space="0" w:color="auto"/>
            <w:right w:val="none" w:sz="0" w:space="0" w:color="auto"/>
          </w:divBdr>
        </w:div>
        <w:div w:id="982002955">
          <w:marLeft w:val="0"/>
          <w:marRight w:val="0"/>
          <w:marTop w:val="0"/>
          <w:marBottom w:val="0"/>
          <w:divBdr>
            <w:top w:val="none" w:sz="0" w:space="0" w:color="auto"/>
            <w:left w:val="none" w:sz="0" w:space="0" w:color="auto"/>
            <w:bottom w:val="none" w:sz="0" w:space="0" w:color="auto"/>
            <w:right w:val="none" w:sz="0" w:space="0" w:color="auto"/>
          </w:divBdr>
        </w:div>
        <w:div w:id="357051870">
          <w:marLeft w:val="0"/>
          <w:marRight w:val="0"/>
          <w:marTop w:val="0"/>
          <w:marBottom w:val="0"/>
          <w:divBdr>
            <w:top w:val="none" w:sz="0" w:space="0" w:color="auto"/>
            <w:left w:val="none" w:sz="0" w:space="0" w:color="auto"/>
            <w:bottom w:val="none" w:sz="0" w:space="0" w:color="auto"/>
            <w:right w:val="none" w:sz="0" w:space="0" w:color="auto"/>
          </w:divBdr>
        </w:div>
        <w:div w:id="898326403">
          <w:marLeft w:val="0"/>
          <w:marRight w:val="0"/>
          <w:marTop w:val="0"/>
          <w:marBottom w:val="0"/>
          <w:divBdr>
            <w:top w:val="none" w:sz="0" w:space="0" w:color="auto"/>
            <w:left w:val="none" w:sz="0" w:space="0" w:color="auto"/>
            <w:bottom w:val="none" w:sz="0" w:space="0" w:color="auto"/>
            <w:right w:val="none" w:sz="0" w:space="0" w:color="auto"/>
          </w:divBdr>
        </w:div>
        <w:div w:id="1215117396">
          <w:marLeft w:val="0"/>
          <w:marRight w:val="0"/>
          <w:marTop w:val="0"/>
          <w:marBottom w:val="0"/>
          <w:divBdr>
            <w:top w:val="none" w:sz="0" w:space="0" w:color="auto"/>
            <w:left w:val="none" w:sz="0" w:space="0" w:color="auto"/>
            <w:bottom w:val="none" w:sz="0" w:space="0" w:color="auto"/>
            <w:right w:val="none" w:sz="0" w:space="0" w:color="auto"/>
          </w:divBdr>
        </w:div>
        <w:div w:id="352994872">
          <w:marLeft w:val="0"/>
          <w:marRight w:val="0"/>
          <w:marTop w:val="0"/>
          <w:marBottom w:val="0"/>
          <w:divBdr>
            <w:top w:val="none" w:sz="0" w:space="0" w:color="auto"/>
            <w:left w:val="none" w:sz="0" w:space="0" w:color="auto"/>
            <w:bottom w:val="none" w:sz="0" w:space="0" w:color="auto"/>
            <w:right w:val="none" w:sz="0" w:space="0" w:color="auto"/>
          </w:divBdr>
        </w:div>
        <w:div w:id="19669459">
          <w:marLeft w:val="0"/>
          <w:marRight w:val="0"/>
          <w:marTop w:val="0"/>
          <w:marBottom w:val="0"/>
          <w:divBdr>
            <w:top w:val="none" w:sz="0" w:space="0" w:color="auto"/>
            <w:left w:val="none" w:sz="0" w:space="0" w:color="auto"/>
            <w:bottom w:val="none" w:sz="0" w:space="0" w:color="auto"/>
            <w:right w:val="none" w:sz="0" w:space="0" w:color="auto"/>
          </w:divBdr>
        </w:div>
        <w:div w:id="578755938">
          <w:marLeft w:val="0"/>
          <w:marRight w:val="0"/>
          <w:marTop w:val="0"/>
          <w:marBottom w:val="0"/>
          <w:divBdr>
            <w:top w:val="none" w:sz="0" w:space="0" w:color="auto"/>
            <w:left w:val="none" w:sz="0" w:space="0" w:color="auto"/>
            <w:bottom w:val="none" w:sz="0" w:space="0" w:color="auto"/>
            <w:right w:val="none" w:sz="0" w:space="0" w:color="auto"/>
          </w:divBdr>
        </w:div>
        <w:div w:id="1344278729">
          <w:marLeft w:val="0"/>
          <w:marRight w:val="0"/>
          <w:marTop w:val="0"/>
          <w:marBottom w:val="0"/>
          <w:divBdr>
            <w:top w:val="none" w:sz="0" w:space="0" w:color="auto"/>
            <w:left w:val="none" w:sz="0" w:space="0" w:color="auto"/>
            <w:bottom w:val="none" w:sz="0" w:space="0" w:color="auto"/>
            <w:right w:val="none" w:sz="0" w:space="0" w:color="auto"/>
          </w:divBdr>
        </w:div>
        <w:div w:id="136387039">
          <w:marLeft w:val="0"/>
          <w:marRight w:val="0"/>
          <w:marTop w:val="0"/>
          <w:marBottom w:val="0"/>
          <w:divBdr>
            <w:top w:val="none" w:sz="0" w:space="0" w:color="auto"/>
            <w:left w:val="none" w:sz="0" w:space="0" w:color="auto"/>
            <w:bottom w:val="none" w:sz="0" w:space="0" w:color="auto"/>
            <w:right w:val="none" w:sz="0" w:space="0" w:color="auto"/>
          </w:divBdr>
        </w:div>
        <w:div w:id="68164289">
          <w:marLeft w:val="0"/>
          <w:marRight w:val="0"/>
          <w:marTop w:val="0"/>
          <w:marBottom w:val="0"/>
          <w:divBdr>
            <w:top w:val="none" w:sz="0" w:space="0" w:color="auto"/>
            <w:left w:val="none" w:sz="0" w:space="0" w:color="auto"/>
            <w:bottom w:val="none" w:sz="0" w:space="0" w:color="auto"/>
            <w:right w:val="none" w:sz="0" w:space="0" w:color="auto"/>
          </w:divBdr>
        </w:div>
        <w:div w:id="1996445744">
          <w:marLeft w:val="0"/>
          <w:marRight w:val="0"/>
          <w:marTop w:val="0"/>
          <w:marBottom w:val="0"/>
          <w:divBdr>
            <w:top w:val="none" w:sz="0" w:space="0" w:color="auto"/>
            <w:left w:val="none" w:sz="0" w:space="0" w:color="auto"/>
            <w:bottom w:val="none" w:sz="0" w:space="0" w:color="auto"/>
            <w:right w:val="none" w:sz="0" w:space="0" w:color="auto"/>
          </w:divBdr>
        </w:div>
        <w:div w:id="1048069007">
          <w:marLeft w:val="0"/>
          <w:marRight w:val="0"/>
          <w:marTop w:val="0"/>
          <w:marBottom w:val="0"/>
          <w:divBdr>
            <w:top w:val="none" w:sz="0" w:space="0" w:color="auto"/>
            <w:left w:val="none" w:sz="0" w:space="0" w:color="auto"/>
            <w:bottom w:val="none" w:sz="0" w:space="0" w:color="auto"/>
            <w:right w:val="none" w:sz="0" w:space="0" w:color="auto"/>
          </w:divBdr>
        </w:div>
        <w:div w:id="1849246067">
          <w:marLeft w:val="0"/>
          <w:marRight w:val="0"/>
          <w:marTop w:val="0"/>
          <w:marBottom w:val="0"/>
          <w:divBdr>
            <w:top w:val="none" w:sz="0" w:space="0" w:color="auto"/>
            <w:left w:val="none" w:sz="0" w:space="0" w:color="auto"/>
            <w:bottom w:val="none" w:sz="0" w:space="0" w:color="auto"/>
            <w:right w:val="none" w:sz="0" w:space="0" w:color="auto"/>
          </w:divBdr>
        </w:div>
        <w:div w:id="1987083002">
          <w:marLeft w:val="0"/>
          <w:marRight w:val="0"/>
          <w:marTop w:val="0"/>
          <w:marBottom w:val="0"/>
          <w:divBdr>
            <w:top w:val="none" w:sz="0" w:space="0" w:color="auto"/>
            <w:left w:val="none" w:sz="0" w:space="0" w:color="auto"/>
            <w:bottom w:val="none" w:sz="0" w:space="0" w:color="auto"/>
            <w:right w:val="none" w:sz="0" w:space="0" w:color="auto"/>
          </w:divBdr>
        </w:div>
        <w:div w:id="1722361543">
          <w:marLeft w:val="0"/>
          <w:marRight w:val="0"/>
          <w:marTop w:val="0"/>
          <w:marBottom w:val="0"/>
          <w:divBdr>
            <w:top w:val="none" w:sz="0" w:space="0" w:color="auto"/>
            <w:left w:val="none" w:sz="0" w:space="0" w:color="auto"/>
            <w:bottom w:val="none" w:sz="0" w:space="0" w:color="auto"/>
            <w:right w:val="none" w:sz="0" w:space="0" w:color="auto"/>
          </w:divBdr>
        </w:div>
        <w:div w:id="897714117">
          <w:marLeft w:val="0"/>
          <w:marRight w:val="0"/>
          <w:marTop w:val="0"/>
          <w:marBottom w:val="0"/>
          <w:divBdr>
            <w:top w:val="none" w:sz="0" w:space="0" w:color="auto"/>
            <w:left w:val="none" w:sz="0" w:space="0" w:color="auto"/>
            <w:bottom w:val="none" w:sz="0" w:space="0" w:color="auto"/>
            <w:right w:val="none" w:sz="0" w:space="0" w:color="auto"/>
          </w:divBdr>
        </w:div>
        <w:div w:id="534344117">
          <w:marLeft w:val="0"/>
          <w:marRight w:val="0"/>
          <w:marTop w:val="0"/>
          <w:marBottom w:val="0"/>
          <w:divBdr>
            <w:top w:val="none" w:sz="0" w:space="0" w:color="auto"/>
            <w:left w:val="none" w:sz="0" w:space="0" w:color="auto"/>
            <w:bottom w:val="none" w:sz="0" w:space="0" w:color="auto"/>
            <w:right w:val="none" w:sz="0" w:space="0" w:color="auto"/>
          </w:divBdr>
        </w:div>
        <w:div w:id="1683899768">
          <w:marLeft w:val="0"/>
          <w:marRight w:val="0"/>
          <w:marTop w:val="0"/>
          <w:marBottom w:val="0"/>
          <w:divBdr>
            <w:top w:val="none" w:sz="0" w:space="0" w:color="auto"/>
            <w:left w:val="none" w:sz="0" w:space="0" w:color="auto"/>
            <w:bottom w:val="none" w:sz="0" w:space="0" w:color="auto"/>
            <w:right w:val="none" w:sz="0" w:space="0" w:color="auto"/>
          </w:divBdr>
        </w:div>
        <w:div w:id="902644120">
          <w:marLeft w:val="0"/>
          <w:marRight w:val="0"/>
          <w:marTop w:val="0"/>
          <w:marBottom w:val="0"/>
          <w:divBdr>
            <w:top w:val="none" w:sz="0" w:space="0" w:color="auto"/>
            <w:left w:val="none" w:sz="0" w:space="0" w:color="auto"/>
            <w:bottom w:val="none" w:sz="0" w:space="0" w:color="auto"/>
            <w:right w:val="none" w:sz="0" w:space="0" w:color="auto"/>
          </w:divBdr>
        </w:div>
        <w:div w:id="118454234">
          <w:marLeft w:val="0"/>
          <w:marRight w:val="0"/>
          <w:marTop w:val="0"/>
          <w:marBottom w:val="0"/>
          <w:divBdr>
            <w:top w:val="none" w:sz="0" w:space="0" w:color="auto"/>
            <w:left w:val="none" w:sz="0" w:space="0" w:color="auto"/>
            <w:bottom w:val="none" w:sz="0" w:space="0" w:color="auto"/>
            <w:right w:val="none" w:sz="0" w:space="0" w:color="auto"/>
          </w:divBdr>
        </w:div>
        <w:div w:id="360398083">
          <w:marLeft w:val="0"/>
          <w:marRight w:val="0"/>
          <w:marTop w:val="0"/>
          <w:marBottom w:val="0"/>
          <w:divBdr>
            <w:top w:val="none" w:sz="0" w:space="0" w:color="auto"/>
            <w:left w:val="none" w:sz="0" w:space="0" w:color="auto"/>
            <w:bottom w:val="none" w:sz="0" w:space="0" w:color="auto"/>
            <w:right w:val="none" w:sz="0" w:space="0" w:color="auto"/>
          </w:divBdr>
        </w:div>
        <w:div w:id="1092629227">
          <w:marLeft w:val="0"/>
          <w:marRight w:val="0"/>
          <w:marTop w:val="0"/>
          <w:marBottom w:val="0"/>
          <w:divBdr>
            <w:top w:val="none" w:sz="0" w:space="0" w:color="auto"/>
            <w:left w:val="none" w:sz="0" w:space="0" w:color="auto"/>
            <w:bottom w:val="none" w:sz="0" w:space="0" w:color="auto"/>
            <w:right w:val="none" w:sz="0" w:space="0" w:color="auto"/>
          </w:divBdr>
        </w:div>
        <w:div w:id="1745295750">
          <w:marLeft w:val="0"/>
          <w:marRight w:val="0"/>
          <w:marTop w:val="0"/>
          <w:marBottom w:val="0"/>
          <w:divBdr>
            <w:top w:val="none" w:sz="0" w:space="0" w:color="auto"/>
            <w:left w:val="none" w:sz="0" w:space="0" w:color="auto"/>
            <w:bottom w:val="none" w:sz="0" w:space="0" w:color="auto"/>
            <w:right w:val="none" w:sz="0" w:space="0" w:color="auto"/>
          </w:divBdr>
        </w:div>
        <w:div w:id="846097229">
          <w:marLeft w:val="0"/>
          <w:marRight w:val="0"/>
          <w:marTop w:val="0"/>
          <w:marBottom w:val="0"/>
          <w:divBdr>
            <w:top w:val="none" w:sz="0" w:space="0" w:color="auto"/>
            <w:left w:val="none" w:sz="0" w:space="0" w:color="auto"/>
            <w:bottom w:val="none" w:sz="0" w:space="0" w:color="auto"/>
            <w:right w:val="none" w:sz="0" w:space="0" w:color="auto"/>
          </w:divBdr>
        </w:div>
        <w:div w:id="146829341">
          <w:marLeft w:val="0"/>
          <w:marRight w:val="0"/>
          <w:marTop w:val="0"/>
          <w:marBottom w:val="0"/>
          <w:divBdr>
            <w:top w:val="none" w:sz="0" w:space="0" w:color="auto"/>
            <w:left w:val="none" w:sz="0" w:space="0" w:color="auto"/>
            <w:bottom w:val="none" w:sz="0" w:space="0" w:color="auto"/>
            <w:right w:val="none" w:sz="0" w:space="0" w:color="auto"/>
          </w:divBdr>
        </w:div>
        <w:div w:id="767428973">
          <w:marLeft w:val="0"/>
          <w:marRight w:val="0"/>
          <w:marTop w:val="0"/>
          <w:marBottom w:val="0"/>
          <w:divBdr>
            <w:top w:val="none" w:sz="0" w:space="0" w:color="auto"/>
            <w:left w:val="none" w:sz="0" w:space="0" w:color="auto"/>
            <w:bottom w:val="none" w:sz="0" w:space="0" w:color="auto"/>
            <w:right w:val="none" w:sz="0" w:space="0" w:color="auto"/>
          </w:divBdr>
        </w:div>
        <w:div w:id="497890327">
          <w:marLeft w:val="0"/>
          <w:marRight w:val="0"/>
          <w:marTop w:val="0"/>
          <w:marBottom w:val="0"/>
          <w:divBdr>
            <w:top w:val="none" w:sz="0" w:space="0" w:color="auto"/>
            <w:left w:val="none" w:sz="0" w:space="0" w:color="auto"/>
            <w:bottom w:val="none" w:sz="0" w:space="0" w:color="auto"/>
            <w:right w:val="none" w:sz="0" w:space="0" w:color="auto"/>
          </w:divBdr>
        </w:div>
        <w:div w:id="1637370058">
          <w:marLeft w:val="0"/>
          <w:marRight w:val="0"/>
          <w:marTop w:val="0"/>
          <w:marBottom w:val="0"/>
          <w:divBdr>
            <w:top w:val="none" w:sz="0" w:space="0" w:color="auto"/>
            <w:left w:val="none" w:sz="0" w:space="0" w:color="auto"/>
            <w:bottom w:val="none" w:sz="0" w:space="0" w:color="auto"/>
            <w:right w:val="none" w:sz="0" w:space="0" w:color="auto"/>
          </w:divBdr>
        </w:div>
        <w:div w:id="430391218">
          <w:marLeft w:val="0"/>
          <w:marRight w:val="0"/>
          <w:marTop w:val="0"/>
          <w:marBottom w:val="0"/>
          <w:divBdr>
            <w:top w:val="none" w:sz="0" w:space="0" w:color="auto"/>
            <w:left w:val="none" w:sz="0" w:space="0" w:color="auto"/>
            <w:bottom w:val="none" w:sz="0" w:space="0" w:color="auto"/>
            <w:right w:val="none" w:sz="0" w:space="0" w:color="auto"/>
          </w:divBdr>
        </w:div>
        <w:div w:id="489251154">
          <w:marLeft w:val="0"/>
          <w:marRight w:val="0"/>
          <w:marTop w:val="0"/>
          <w:marBottom w:val="0"/>
          <w:divBdr>
            <w:top w:val="none" w:sz="0" w:space="0" w:color="auto"/>
            <w:left w:val="none" w:sz="0" w:space="0" w:color="auto"/>
            <w:bottom w:val="none" w:sz="0" w:space="0" w:color="auto"/>
            <w:right w:val="none" w:sz="0" w:space="0" w:color="auto"/>
          </w:divBdr>
        </w:div>
        <w:div w:id="628823822">
          <w:marLeft w:val="0"/>
          <w:marRight w:val="0"/>
          <w:marTop w:val="0"/>
          <w:marBottom w:val="0"/>
          <w:divBdr>
            <w:top w:val="none" w:sz="0" w:space="0" w:color="auto"/>
            <w:left w:val="none" w:sz="0" w:space="0" w:color="auto"/>
            <w:bottom w:val="none" w:sz="0" w:space="0" w:color="auto"/>
            <w:right w:val="none" w:sz="0" w:space="0" w:color="auto"/>
          </w:divBdr>
        </w:div>
        <w:div w:id="148447733">
          <w:marLeft w:val="0"/>
          <w:marRight w:val="0"/>
          <w:marTop w:val="0"/>
          <w:marBottom w:val="0"/>
          <w:divBdr>
            <w:top w:val="none" w:sz="0" w:space="0" w:color="auto"/>
            <w:left w:val="none" w:sz="0" w:space="0" w:color="auto"/>
            <w:bottom w:val="none" w:sz="0" w:space="0" w:color="auto"/>
            <w:right w:val="none" w:sz="0" w:space="0" w:color="auto"/>
          </w:divBdr>
        </w:div>
        <w:div w:id="1433863006">
          <w:marLeft w:val="0"/>
          <w:marRight w:val="0"/>
          <w:marTop w:val="0"/>
          <w:marBottom w:val="0"/>
          <w:divBdr>
            <w:top w:val="none" w:sz="0" w:space="0" w:color="auto"/>
            <w:left w:val="none" w:sz="0" w:space="0" w:color="auto"/>
            <w:bottom w:val="none" w:sz="0" w:space="0" w:color="auto"/>
            <w:right w:val="none" w:sz="0" w:space="0" w:color="auto"/>
          </w:divBdr>
        </w:div>
        <w:div w:id="970675028">
          <w:marLeft w:val="0"/>
          <w:marRight w:val="0"/>
          <w:marTop w:val="0"/>
          <w:marBottom w:val="0"/>
          <w:divBdr>
            <w:top w:val="none" w:sz="0" w:space="0" w:color="auto"/>
            <w:left w:val="none" w:sz="0" w:space="0" w:color="auto"/>
            <w:bottom w:val="none" w:sz="0" w:space="0" w:color="auto"/>
            <w:right w:val="none" w:sz="0" w:space="0" w:color="auto"/>
          </w:divBdr>
        </w:div>
        <w:div w:id="1875656066">
          <w:marLeft w:val="0"/>
          <w:marRight w:val="0"/>
          <w:marTop w:val="0"/>
          <w:marBottom w:val="0"/>
          <w:divBdr>
            <w:top w:val="none" w:sz="0" w:space="0" w:color="auto"/>
            <w:left w:val="none" w:sz="0" w:space="0" w:color="auto"/>
            <w:bottom w:val="none" w:sz="0" w:space="0" w:color="auto"/>
            <w:right w:val="none" w:sz="0" w:space="0" w:color="auto"/>
          </w:divBdr>
        </w:div>
        <w:div w:id="729308140">
          <w:marLeft w:val="0"/>
          <w:marRight w:val="0"/>
          <w:marTop w:val="0"/>
          <w:marBottom w:val="0"/>
          <w:divBdr>
            <w:top w:val="none" w:sz="0" w:space="0" w:color="auto"/>
            <w:left w:val="none" w:sz="0" w:space="0" w:color="auto"/>
            <w:bottom w:val="none" w:sz="0" w:space="0" w:color="auto"/>
            <w:right w:val="none" w:sz="0" w:space="0" w:color="auto"/>
          </w:divBdr>
        </w:div>
        <w:div w:id="235480154">
          <w:marLeft w:val="0"/>
          <w:marRight w:val="0"/>
          <w:marTop w:val="0"/>
          <w:marBottom w:val="0"/>
          <w:divBdr>
            <w:top w:val="none" w:sz="0" w:space="0" w:color="auto"/>
            <w:left w:val="none" w:sz="0" w:space="0" w:color="auto"/>
            <w:bottom w:val="none" w:sz="0" w:space="0" w:color="auto"/>
            <w:right w:val="none" w:sz="0" w:space="0" w:color="auto"/>
          </w:divBdr>
        </w:div>
        <w:div w:id="315112826">
          <w:marLeft w:val="0"/>
          <w:marRight w:val="0"/>
          <w:marTop w:val="0"/>
          <w:marBottom w:val="0"/>
          <w:divBdr>
            <w:top w:val="none" w:sz="0" w:space="0" w:color="auto"/>
            <w:left w:val="none" w:sz="0" w:space="0" w:color="auto"/>
            <w:bottom w:val="none" w:sz="0" w:space="0" w:color="auto"/>
            <w:right w:val="none" w:sz="0" w:space="0" w:color="auto"/>
          </w:divBdr>
        </w:div>
        <w:div w:id="381055604">
          <w:marLeft w:val="0"/>
          <w:marRight w:val="0"/>
          <w:marTop w:val="0"/>
          <w:marBottom w:val="0"/>
          <w:divBdr>
            <w:top w:val="none" w:sz="0" w:space="0" w:color="auto"/>
            <w:left w:val="none" w:sz="0" w:space="0" w:color="auto"/>
            <w:bottom w:val="none" w:sz="0" w:space="0" w:color="auto"/>
            <w:right w:val="none" w:sz="0" w:space="0" w:color="auto"/>
          </w:divBdr>
        </w:div>
        <w:div w:id="2142645255">
          <w:marLeft w:val="0"/>
          <w:marRight w:val="0"/>
          <w:marTop w:val="0"/>
          <w:marBottom w:val="0"/>
          <w:divBdr>
            <w:top w:val="none" w:sz="0" w:space="0" w:color="auto"/>
            <w:left w:val="none" w:sz="0" w:space="0" w:color="auto"/>
            <w:bottom w:val="none" w:sz="0" w:space="0" w:color="auto"/>
            <w:right w:val="none" w:sz="0" w:space="0" w:color="auto"/>
          </w:divBdr>
          <w:divsChild>
            <w:div w:id="1845511870">
              <w:marLeft w:val="0"/>
              <w:marRight w:val="0"/>
              <w:marTop w:val="0"/>
              <w:marBottom w:val="0"/>
              <w:divBdr>
                <w:top w:val="none" w:sz="0" w:space="0" w:color="auto"/>
                <w:left w:val="none" w:sz="0" w:space="0" w:color="auto"/>
                <w:bottom w:val="none" w:sz="0" w:space="0" w:color="auto"/>
                <w:right w:val="none" w:sz="0" w:space="0" w:color="auto"/>
              </w:divBdr>
              <w:divsChild>
                <w:div w:id="563949978">
                  <w:marLeft w:val="0"/>
                  <w:marRight w:val="0"/>
                  <w:marTop w:val="0"/>
                  <w:marBottom w:val="0"/>
                  <w:divBdr>
                    <w:top w:val="none" w:sz="0" w:space="0" w:color="auto"/>
                    <w:left w:val="none" w:sz="0" w:space="0" w:color="auto"/>
                    <w:bottom w:val="none" w:sz="0" w:space="0" w:color="auto"/>
                    <w:right w:val="none" w:sz="0" w:space="0" w:color="auto"/>
                  </w:divBdr>
                  <w:divsChild>
                    <w:div w:id="2033067678">
                      <w:marLeft w:val="0"/>
                      <w:marRight w:val="0"/>
                      <w:marTop w:val="0"/>
                      <w:marBottom w:val="0"/>
                      <w:divBdr>
                        <w:top w:val="none" w:sz="0" w:space="0" w:color="auto"/>
                        <w:left w:val="none" w:sz="0" w:space="0" w:color="auto"/>
                        <w:bottom w:val="none" w:sz="0" w:space="0" w:color="auto"/>
                        <w:right w:val="none" w:sz="0" w:space="0" w:color="auto"/>
                      </w:divBdr>
                      <w:divsChild>
                        <w:div w:id="597325512">
                          <w:marLeft w:val="0"/>
                          <w:marRight w:val="0"/>
                          <w:marTop w:val="0"/>
                          <w:marBottom w:val="0"/>
                          <w:divBdr>
                            <w:top w:val="none" w:sz="0" w:space="0" w:color="auto"/>
                            <w:left w:val="none" w:sz="0" w:space="0" w:color="auto"/>
                            <w:bottom w:val="none" w:sz="0" w:space="0" w:color="auto"/>
                            <w:right w:val="none" w:sz="0" w:space="0" w:color="auto"/>
                          </w:divBdr>
                          <w:divsChild>
                            <w:div w:id="8454177">
                              <w:marLeft w:val="0"/>
                              <w:marRight w:val="0"/>
                              <w:marTop w:val="0"/>
                              <w:marBottom w:val="0"/>
                              <w:divBdr>
                                <w:top w:val="none" w:sz="0" w:space="0" w:color="auto"/>
                                <w:left w:val="none" w:sz="0" w:space="0" w:color="auto"/>
                                <w:bottom w:val="none" w:sz="0" w:space="0" w:color="auto"/>
                                <w:right w:val="none" w:sz="0" w:space="0" w:color="auto"/>
                              </w:divBdr>
                              <w:divsChild>
                                <w:div w:id="495003117">
                                  <w:marLeft w:val="0"/>
                                  <w:marRight w:val="0"/>
                                  <w:marTop w:val="0"/>
                                  <w:marBottom w:val="0"/>
                                  <w:divBdr>
                                    <w:top w:val="none" w:sz="0" w:space="0" w:color="auto"/>
                                    <w:left w:val="none" w:sz="0" w:space="0" w:color="auto"/>
                                    <w:bottom w:val="none" w:sz="0" w:space="0" w:color="auto"/>
                                    <w:right w:val="none" w:sz="0" w:space="0" w:color="auto"/>
                                  </w:divBdr>
                                  <w:divsChild>
                                    <w:div w:id="323632783">
                                      <w:marLeft w:val="0"/>
                                      <w:marRight w:val="0"/>
                                      <w:marTop w:val="0"/>
                                      <w:marBottom w:val="0"/>
                                      <w:divBdr>
                                        <w:top w:val="none" w:sz="0" w:space="0" w:color="auto"/>
                                        <w:left w:val="none" w:sz="0" w:space="0" w:color="auto"/>
                                        <w:bottom w:val="none" w:sz="0" w:space="0" w:color="auto"/>
                                        <w:right w:val="none" w:sz="0" w:space="0" w:color="auto"/>
                                      </w:divBdr>
                                      <w:divsChild>
                                        <w:div w:id="17541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872385">
                              <w:marLeft w:val="0"/>
                              <w:marRight w:val="0"/>
                              <w:marTop w:val="0"/>
                              <w:marBottom w:val="0"/>
                              <w:divBdr>
                                <w:top w:val="none" w:sz="0" w:space="0" w:color="auto"/>
                                <w:left w:val="none" w:sz="0" w:space="0" w:color="auto"/>
                                <w:bottom w:val="none" w:sz="0" w:space="0" w:color="auto"/>
                                <w:right w:val="none" w:sz="0" w:space="0" w:color="auto"/>
                              </w:divBdr>
                              <w:divsChild>
                                <w:div w:id="19556016">
                                  <w:marLeft w:val="0"/>
                                  <w:marRight w:val="0"/>
                                  <w:marTop w:val="0"/>
                                  <w:marBottom w:val="0"/>
                                  <w:divBdr>
                                    <w:top w:val="none" w:sz="0" w:space="0" w:color="auto"/>
                                    <w:left w:val="none" w:sz="0" w:space="0" w:color="auto"/>
                                    <w:bottom w:val="none" w:sz="0" w:space="0" w:color="auto"/>
                                    <w:right w:val="none" w:sz="0" w:space="0" w:color="auto"/>
                                  </w:divBdr>
                                  <w:divsChild>
                                    <w:div w:id="702829844">
                                      <w:marLeft w:val="0"/>
                                      <w:marRight w:val="0"/>
                                      <w:marTop w:val="0"/>
                                      <w:marBottom w:val="0"/>
                                      <w:divBdr>
                                        <w:top w:val="none" w:sz="0" w:space="0" w:color="auto"/>
                                        <w:left w:val="none" w:sz="0" w:space="0" w:color="auto"/>
                                        <w:bottom w:val="none" w:sz="0" w:space="0" w:color="auto"/>
                                        <w:right w:val="none" w:sz="0" w:space="0" w:color="auto"/>
                                      </w:divBdr>
                                      <w:divsChild>
                                        <w:div w:id="1348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205609">
          <w:marLeft w:val="0"/>
          <w:marRight w:val="0"/>
          <w:marTop w:val="0"/>
          <w:marBottom w:val="0"/>
          <w:divBdr>
            <w:top w:val="none" w:sz="0" w:space="0" w:color="auto"/>
            <w:left w:val="none" w:sz="0" w:space="0" w:color="auto"/>
            <w:bottom w:val="none" w:sz="0" w:space="0" w:color="auto"/>
            <w:right w:val="none" w:sz="0" w:space="0" w:color="auto"/>
          </w:divBdr>
        </w:div>
        <w:div w:id="1371800117">
          <w:marLeft w:val="0"/>
          <w:marRight w:val="0"/>
          <w:marTop w:val="0"/>
          <w:marBottom w:val="0"/>
          <w:divBdr>
            <w:top w:val="none" w:sz="0" w:space="0" w:color="auto"/>
            <w:left w:val="none" w:sz="0" w:space="0" w:color="auto"/>
            <w:bottom w:val="none" w:sz="0" w:space="0" w:color="auto"/>
            <w:right w:val="none" w:sz="0" w:space="0" w:color="auto"/>
          </w:divBdr>
        </w:div>
        <w:div w:id="859469991">
          <w:marLeft w:val="0"/>
          <w:marRight w:val="0"/>
          <w:marTop w:val="0"/>
          <w:marBottom w:val="0"/>
          <w:divBdr>
            <w:top w:val="none" w:sz="0" w:space="0" w:color="auto"/>
            <w:left w:val="none" w:sz="0" w:space="0" w:color="auto"/>
            <w:bottom w:val="none" w:sz="0" w:space="0" w:color="auto"/>
            <w:right w:val="none" w:sz="0" w:space="0" w:color="auto"/>
          </w:divBdr>
        </w:div>
        <w:div w:id="1409419718">
          <w:marLeft w:val="0"/>
          <w:marRight w:val="0"/>
          <w:marTop w:val="0"/>
          <w:marBottom w:val="0"/>
          <w:divBdr>
            <w:top w:val="none" w:sz="0" w:space="0" w:color="auto"/>
            <w:left w:val="none" w:sz="0" w:space="0" w:color="auto"/>
            <w:bottom w:val="none" w:sz="0" w:space="0" w:color="auto"/>
            <w:right w:val="none" w:sz="0" w:space="0" w:color="auto"/>
          </w:divBdr>
        </w:div>
        <w:div w:id="1399984">
          <w:marLeft w:val="0"/>
          <w:marRight w:val="0"/>
          <w:marTop w:val="0"/>
          <w:marBottom w:val="0"/>
          <w:divBdr>
            <w:top w:val="none" w:sz="0" w:space="0" w:color="auto"/>
            <w:left w:val="none" w:sz="0" w:space="0" w:color="auto"/>
            <w:bottom w:val="none" w:sz="0" w:space="0" w:color="auto"/>
            <w:right w:val="none" w:sz="0" w:space="0" w:color="auto"/>
          </w:divBdr>
        </w:div>
        <w:div w:id="1637376310">
          <w:marLeft w:val="0"/>
          <w:marRight w:val="0"/>
          <w:marTop w:val="0"/>
          <w:marBottom w:val="0"/>
          <w:divBdr>
            <w:top w:val="none" w:sz="0" w:space="0" w:color="auto"/>
            <w:left w:val="none" w:sz="0" w:space="0" w:color="auto"/>
            <w:bottom w:val="none" w:sz="0" w:space="0" w:color="auto"/>
            <w:right w:val="none" w:sz="0" w:space="0" w:color="auto"/>
          </w:divBdr>
        </w:div>
        <w:div w:id="1985348616">
          <w:marLeft w:val="0"/>
          <w:marRight w:val="0"/>
          <w:marTop w:val="0"/>
          <w:marBottom w:val="0"/>
          <w:divBdr>
            <w:top w:val="none" w:sz="0" w:space="0" w:color="auto"/>
            <w:left w:val="none" w:sz="0" w:space="0" w:color="auto"/>
            <w:bottom w:val="none" w:sz="0" w:space="0" w:color="auto"/>
            <w:right w:val="none" w:sz="0" w:space="0" w:color="auto"/>
          </w:divBdr>
        </w:div>
        <w:div w:id="737171878">
          <w:marLeft w:val="0"/>
          <w:marRight w:val="0"/>
          <w:marTop w:val="0"/>
          <w:marBottom w:val="0"/>
          <w:divBdr>
            <w:top w:val="none" w:sz="0" w:space="0" w:color="auto"/>
            <w:left w:val="none" w:sz="0" w:space="0" w:color="auto"/>
            <w:bottom w:val="none" w:sz="0" w:space="0" w:color="auto"/>
            <w:right w:val="none" w:sz="0" w:space="0" w:color="auto"/>
          </w:divBdr>
        </w:div>
        <w:div w:id="1174608416">
          <w:marLeft w:val="0"/>
          <w:marRight w:val="0"/>
          <w:marTop w:val="0"/>
          <w:marBottom w:val="0"/>
          <w:divBdr>
            <w:top w:val="none" w:sz="0" w:space="0" w:color="auto"/>
            <w:left w:val="none" w:sz="0" w:space="0" w:color="auto"/>
            <w:bottom w:val="none" w:sz="0" w:space="0" w:color="auto"/>
            <w:right w:val="none" w:sz="0" w:space="0" w:color="auto"/>
          </w:divBdr>
        </w:div>
      </w:divsChild>
    </w:div>
    <w:div w:id="1684740747">
      <w:bodyDiv w:val="1"/>
      <w:marLeft w:val="0"/>
      <w:marRight w:val="0"/>
      <w:marTop w:val="0"/>
      <w:marBottom w:val="0"/>
      <w:divBdr>
        <w:top w:val="none" w:sz="0" w:space="0" w:color="auto"/>
        <w:left w:val="none" w:sz="0" w:space="0" w:color="auto"/>
        <w:bottom w:val="none" w:sz="0" w:space="0" w:color="auto"/>
        <w:right w:val="none" w:sz="0" w:space="0" w:color="auto"/>
      </w:divBdr>
    </w:div>
    <w:div w:id="1945648479">
      <w:bodyDiv w:val="1"/>
      <w:marLeft w:val="0"/>
      <w:marRight w:val="0"/>
      <w:marTop w:val="0"/>
      <w:marBottom w:val="0"/>
      <w:divBdr>
        <w:top w:val="none" w:sz="0" w:space="0" w:color="auto"/>
        <w:left w:val="none" w:sz="0" w:space="0" w:color="auto"/>
        <w:bottom w:val="none" w:sz="0" w:space="0" w:color="auto"/>
        <w:right w:val="none" w:sz="0" w:space="0" w:color="auto"/>
      </w:divBdr>
      <w:divsChild>
        <w:div w:id="1311129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8C%8E/35355?fromModule=lemma_inlink" TargetMode="External"/><Relationship Id="rId13" Type="http://schemas.openxmlformats.org/officeDocument/2006/relationships/hyperlink" Target="https://baike.baidu.com/item/%E5%8F%B6%E7%89%87/6728903?fromModule=lemma_inlink" TargetMode="External"/><Relationship Id="rId18" Type="http://schemas.openxmlformats.org/officeDocument/2006/relationships/hyperlink" Target="https://baike.baidu.com/item/%E6%9E%9C%E6%9C%9F/9857508?fromModule=lemma_inlink" TargetMode="External"/><Relationship Id="rId26" Type="http://schemas.openxmlformats.org/officeDocument/2006/relationships/hyperlink" Target="https://baike.baidu.com/item/%E8%82%BE%E6%80%A7%E6%B0%B4%E8%82%BF/0?fromModule=lemma_inlink"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hyperlink" Target="https://baike.baidu.com/item/%E4%BF%9D%E5%81%A5%E8%8C%B6/0?fromModule=lemma_inlink" TargetMode="External"/><Relationship Id="rId7" Type="http://schemas.openxmlformats.org/officeDocument/2006/relationships/hyperlink" Target="https://baike.baidu.com/item/%E4%BA%9A%E7%81%8C%E6%9C%A8/10961769?fromModule=lemma_inlink" TargetMode="External"/><Relationship Id="rId12" Type="http://schemas.openxmlformats.org/officeDocument/2006/relationships/hyperlink" Target="https://baike.baidu.com/item/%E4%BA%92%E7%94%9F/10957709?fromModule=lemma_inlink" TargetMode="External"/><Relationship Id="rId17" Type="http://schemas.openxmlformats.org/officeDocument/2006/relationships/hyperlink" Target="https://baike.baidu.com/item/%E9%9B%84%E8%95%8A/2375527?fromModule=lemma_inlink" TargetMode="External"/><Relationship Id="rId25" Type="http://schemas.openxmlformats.org/officeDocument/2006/relationships/hyperlink" Target="https://baike.baidu.com/item/%E6%B6%88%E5%8C%96/0?fromModule=lemma_inlink" TargetMode="External"/><Relationship Id="rId33" Type="http://schemas.openxmlformats.org/officeDocument/2006/relationships/hyperlink" Target="https://baike.baidu.com/item/%E5%88%B6%E8%8D%AF/0?fromModule=lemma_inlink" TargetMode="External"/><Relationship Id="rId38" Type="http://schemas.openxmlformats.org/officeDocument/2006/relationships/hyperlink" Target="https://baike.baidu.com/item/%E7%BD%97%E5%B8%83%E9%BA%BB/757527" TargetMode="External"/><Relationship Id="rId2" Type="http://schemas.openxmlformats.org/officeDocument/2006/relationships/styles" Target="styles.xml"/><Relationship Id="rId16" Type="http://schemas.openxmlformats.org/officeDocument/2006/relationships/hyperlink" Target="https://baike.baidu.com/item/%E8%A3%82%E7%89%87/1893009?fromModule=lemma_inlink" TargetMode="External"/><Relationship Id="rId20" Type="http://schemas.openxmlformats.org/officeDocument/2006/relationships/hyperlink" Target="https://baike.baidu.com/item/%E9%AB%98%E8%A1%80%E5%8E%8B%E7%97%85/3271?fromModule=lemma_inlink" TargetMode="External"/><Relationship Id="rId29" Type="http://schemas.openxmlformats.org/officeDocument/2006/relationships/hyperlink" Target="https://baike.baidu.com/item/%E6%B0%A7%E5%8C%96%E7%89%A9/0?fromModule=lemma_inlin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5%AF%B9%E7%94%9F/10943203?fromModule=lemma_inlink" TargetMode="External"/><Relationship Id="rId24" Type="http://schemas.openxmlformats.org/officeDocument/2006/relationships/hyperlink" Target="https://baike.baidu.com/item/%E6%96%87%E7%81%AB/3729859?fromModule=lemma_inlink" TargetMode="External"/><Relationship Id="rId32" Type="http://schemas.openxmlformats.org/officeDocument/2006/relationships/hyperlink" Target="https://baike.baidu.com/item/%E6%B0%A8%E5%9F%BA%E9%85%B8/0?fromModule=lemma_inlink" TargetMode="External"/><Relationship Id="rId37" Type="http://schemas.openxmlformats.org/officeDocument/2006/relationships/hyperlink" Target="https://baike.baidu.com/item/%E5%86%AC%E6%9A%96%E5%A4%8F%E5%87%89/0?fromModule=lemma_inlink"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aike.baidu.com/item/%E4%BE%A7%E8%84%89/542113?fromModule=lemma_inlink" TargetMode="External"/><Relationship Id="rId23" Type="http://schemas.openxmlformats.org/officeDocument/2006/relationships/hyperlink" Target="https://baike.baidu.com/item/%E5%8F%A3%E5%B9%B2/8815564?fromModule=lemma_inlink" TargetMode="External"/><Relationship Id="rId28" Type="http://schemas.openxmlformats.org/officeDocument/2006/relationships/hyperlink" Target="https://baike.baidu.com/item/%E8%A1%80%E8%84%82/0?fromModule=lemma_inlink" TargetMode="External"/><Relationship Id="rId36" Type="http://schemas.openxmlformats.org/officeDocument/2006/relationships/hyperlink" Target="https://baike.baidu.com/item/%E5%90%B8%E6%B9%BF/0?fromModule=lemma_inlink" TargetMode="External"/><Relationship Id="rId10" Type="http://schemas.openxmlformats.org/officeDocument/2006/relationships/hyperlink" Target="https://baike.baidu.com/item/%E5%8D%8A%E7%81%8C%E6%9C%A8/7651906?fromModule=lemma_inlink" TargetMode="External"/><Relationship Id="rId19" Type="http://schemas.openxmlformats.org/officeDocument/2006/relationships/hyperlink" Target="https://baike.baidu.com/item/%E7%A7%8D%E5%AD%90%E7%B9%81%E6%AE%96/6651782?fromModule=lemma_inlink" TargetMode="External"/><Relationship Id="rId31" Type="http://schemas.openxmlformats.org/officeDocument/2006/relationships/hyperlink" Target="https://baike.baidu.com/item/%E9%87%91%E4%B8%9D%E6%A1%83%E7%94%99/0?fromModule=lemma_inlin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baike.baidu.com/item/%E5%8F%B6%E8%84%89/6731913?fromModule=lemma_inlink" TargetMode="External"/><Relationship Id="rId22" Type="http://schemas.openxmlformats.org/officeDocument/2006/relationships/hyperlink" Target="https://baike.baidu.com/item/%E6%AF%AB%E7%B1%B3%E6%B1%9E%E6%9F%B1/4218863?fromModule=lemma_inlink" TargetMode="External"/><Relationship Id="rId27" Type="http://schemas.openxmlformats.org/officeDocument/2006/relationships/hyperlink" Target="https://baike.baidu.com/item/%E9%98%B2%E8%85%90%E5%89%82/0?fromModule=lemma_inlink" TargetMode="External"/><Relationship Id="rId30" Type="http://schemas.openxmlformats.org/officeDocument/2006/relationships/hyperlink" Target="https://baike.baidu.com/item/%E6%A7%B2%E7%9A%AE%E7%B4%A0/0?fromModule=lemma_inlink" TargetMode="External"/><Relationship Id="rId35" Type="http://schemas.openxmlformats.org/officeDocument/2006/relationships/hyperlink" Target="https://baike.baidu.com/item/%E6%9C%8D%E8%A3%85/0?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1448</Words>
  <Characters>8254</Characters>
  <Application>Microsoft Office Word</Application>
  <DocSecurity>0</DocSecurity>
  <Lines>68</Lines>
  <Paragraphs>19</Paragraphs>
  <ScaleCrop>false</ScaleCrop>
  <Company/>
  <LinksUpToDate>false</LinksUpToDate>
  <CharactersWithSpaces>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2025-06-14T10:54:00Z</dcterms:created>
  <dcterms:modified xsi:type="dcterms:W3CDTF">2025-06-14T11:24:00Z</dcterms:modified>
</cp:coreProperties>
</file>